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B8ED2" w14:textId="4F7CB5E7" w:rsidR="00F2033F" w:rsidRPr="00493E21" w:rsidRDefault="00C27DB0" w:rsidP="002E77C7">
      <w:pPr>
        <w:spacing w:beforeLines="50" w:before="143" w:line="240" w:lineRule="exact"/>
        <w:rPr>
          <w:rFonts w:ascii="HG丸ｺﾞｼｯｸM-PRO" w:eastAsia="HG丸ｺﾞｼｯｸM-PRO" w:hAnsi="HG丸ｺﾞｼｯｸM-PRO" w:cs="Times New Roman"/>
          <w:sz w:val="28"/>
          <w:szCs w:val="28"/>
        </w:rPr>
      </w:pPr>
      <w:r w:rsidRPr="00493E21">
        <w:rPr>
          <w:rFonts w:ascii="HG丸ｺﾞｼｯｸM-PRO" w:eastAsia="HG丸ｺﾞｼｯｸM-PRO" w:hAnsi="HG丸ｺﾞｼｯｸM-PRO" w:cs="Times New Roman" w:hint="eastAsia"/>
          <w:sz w:val="28"/>
          <w:szCs w:val="28"/>
        </w:rPr>
        <w:t>保護者　様</w:t>
      </w:r>
      <w:r w:rsidR="007B2E84" w:rsidRPr="00493E21">
        <w:rPr>
          <w:rFonts w:ascii="HG丸ｺﾞｼｯｸM-PRO" w:eastAsia="HG丸ｺﾞｼｯｸM-PRO" w:hAnsi="HG丸ｺﾞｼｯｸM-PRO" w:cs="Times New Roman" w:hint="eastAsia"/>
          <w:sz w:val="28"/>
          <w:szCs w:val="28"/>
        </w:rPr>
        <w:t xml:space="preserve">　　</w:t>
      </w:r>
    </w:p>
    <w:p w14:paraId="21A021D5" w14:textId="6999FEC8" w:rsidR="002E77C7" w:rsidRDefault="00863DD8" w:rsidP="002E77C7">
      <w:pPr>
        <w:spacing w:beforeLines="50" w:before="143" w:line="240" w:lineRule="exact"/>
        <w:ind w:firstLineChars="3100" w:firstLine="6278"/>
        <w:rPr>
          <w:rFonts w:ascii="HG丸ｺﾞｼｯｸM-PRO" w:eastAsia="HG丸ｺﾞｼｯｸM-PRO" w:hAnsi="HG丸ｺﾞｼｯｸM-PRO" w:cs="Times New Roman"/>
          <w:sz w:val="22"/>
        </w:rPr>
      </w:pPr>
      <w:r w:rsidRPr="00493E21">
        <w:rPr>
          <w:rFonts w:ascii="HG丸ｺﾞｼｯｸM-PRO" w:eastAsia="HG丸ｺﾞｼｯｸM-PRO" w:hAnsi="HG丸ｺﾞｼｯｸM-PRO" w:cs="Times New Roman" w:hint="eastAsia"/>
          <w:sz w:val="22"/>
        </w:rPr>
        <w:t>三重県立特別支援学校玉城わかば学園校長</w:t>
      </w:r>
    </w:p>
    <w:p w14:paraId="2E9F13A4" w14:textId="53D01CD7" w:rsidR="002E77C7" w:rsidRPr="00BF1016" w:rsidRDefault="00BF1016" w:rsidP="002E77C7">
      <w:pPr>
        <w:spacing w:beforeLines="50" w:before="143" w:line="240" w:lineRule="exact"/>
        <w:jc w:val="center"/>
        <w:rPr>
          <w:rFonts w:ascii="HG丸ｺﾞｼｯｸM-PRO" w:eastAsia="HG丸ｺﾞｼｯｸM-PRO" w:hAnsi="HG丸ｺﾞｼｯｸM-PRO" w:cs="Times New Roman"/>
          <w:sz w:val="28"/>
          <w:szCs w:val="28"/>
        </w:rPr>
      </w:pPr>
      <w:r w:rsidRPr="00BF1016">
        <w:rPr>
          <w:rFonts w:ascii="HG丸ｺﾞｼｯｸM-PRO" w:eastAsia="HG丸ｺﾞｼｯｸM-PRO" w:hAnsi="HG丸ｺﾞｼｯｸM-PRO" w:cs="Times New Roman" w:hint="eastAsia"/>
          <w:noProof/>
          <w:sz w:val="28"/>
          <w:szCs w:val="28"/>
          <w:lang w:val="ja-JP"/>
        </w:rPr>
        <mc:AlternateContent>
          <mc:Choice Requires="wps">
            <w:drawing>
              <wp:anchor distT="0" distB="0" distL="114300" distR="114300" simplePos="0" relativeHeight="251674624" behindDoc="0" locked="0" layoutInCell="1" allowOverlap="1" wp14:anchorId="72CB265F" wp14:editId="1F64688D">
                <wp:simplePos x="0" y="0"/>
                <wp:positionH relativeFrom="column">
                  <wp:posOffset>1707515</wp:posOffset>
                </wp:positionH>
                <wp:positionV relativeFrom="paragraph">
                  <wp:posOffset>59055</wp:posOffset>
                </wp:positionV>
                <wp:extent cx="3065780" cy="363220"/>
                <wp:effectExtent l="0" t="0" r="20320" b="17780"/>
                <wp:wrapNone/>
                <wp:docPr id="704278114" name="テキスト ボックス 9"/>
                <wp:cNvGraphicFramePr/>
                <a:graphic xmlns:a="http://schemas.openxmlformats.org/drawingml/2006/main">
                  <a:graphicData uri="http://schemas.microsoft.com/office/word/2010/wordprocessingShape">
                    <wps:wsp>
                      <wps:cNvSpPr txBox="1"/>
                      <wps:spPr>
                        <a:xfrm>
                          <a:off x="0" y="0"/>
                          <a:ext cx="3065780" cy="363220"/>
                        </a:xfrm>
                        <a:prstGeom prst="rect">
                          <a:avLst/>
                        </a:prstGeom>
                        <a:solidFill>
                          <a:schemeClr val="bg1">
                            <a:lumMod val="85000"/>
                          </a:schemeClr>
                        </a:solidFill>
                        <a:ln/>
                      </wps:spPr>
                      <wps:style>
                        <a:lnRef idx="2">
                          <a:schemeClr val="dk1"/>
                        </a:lnRef>
                        <a:fillRef idx="1">
                          <a:schemeClr val="lt1"/>
                        </a:fillRef>
                        <a:effectRef idx="0">
                          <a:schemeClr val="dk1"/>
                        </a:effectRef>
                        <a:fontRef idx="minor">
                          <a:schemeClr val="dk1"/>
                        </a:fontRef>
                      </wps:style>
                      <wps:txbx>
                        <w:txbxContent>
                          <w:p w14:paraId="08A40421" w14:textId="2428246B" w:rsidR="00BF1016" w:rsidRPr="00BF1016" w:rsidRDefault="00BF1016" w:rsidP="00BF1016">
                            <w:pPr>
                              <w:spacing w:beforeLines="50" w:before="143" w:line="240" w:lineRule="exact"/>
                              <w:jc w:val="distribute"/>
                              <w:rPr>
                                <w:sz w:val="28"/>
                                <w:szCs w:val="28"/>
                              </w:rPr>
                            </w:pPr>
                            <w:r w:rsidRPr="00BF1016">
                              <w:rPr>
                                <w:rFonts w:ascii="HG丸ｺﾞｼｯｸM-PRO" w:eastAsia="HG丸ｺﾞｼｯｸM-PRO" w:hAnsi="HG丸ｺﾞｼｯｸM-PRO" w:cs="Times New Roman" w:hint="eastAsia"/>
                                <w:sz w:val="28"/>
                                <w:szCs w:val="28"/>
                              </w:rPr>
                              <w:t>出席停止にかかる連絡票（保護者記入）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CB265F" id="_x0000_t202" coordsize="21600,21600" o:spt="202" path="m,l,21600r21600,l21600,xe">
                <v:stroke joinstyle="miter"/>
                <v:path gradientshapeok="t" o:connecttype="rect"/>
              </v:shapetype>
              <v:shape id="テキスト ボックス 9" o:spid="_x0000_s1026" type="#_x0000_t202" style="position:absolute;left:0;text-align:left;margin-left:134.45pt;margin-top:4.65pt;width:241.4pt;height:28.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" fillcolor="#d8d8d8 [2732]" strokecolor="black [3200]" strokeweight="1pt">
                <v:textbox>
                  <w:txbxContent>
                    <w:p w14:paraId="08A40421" w14:textId="2428246B" w:rsidR="00BF1016" w:rsidRPr="00BF1016" w:rsidRDefault="00BF1016" w:rsidP="00BF1016">
                      <w:pPr>
                        <w:spacing w:beforeLines="50" w:before="143" w:line="240" w:lineRule="exact"/>
                        <w:jc w:val="distribute"/>
                        <w:rPr>
                          <w:sz w:val="28"/>
                          <w:szCs w:val="28"/>
                        </w:rPr>
                      </w:pPr>
                      <w:r w:rsidRPr="00BF1016">
                        <w:rPr>
                          <w:rFonts w:ascii="HG丸ｺﾞｼｯｸM-PRO" w:eastAsia="HG丸ｺﾞｼｯｸM-PRO" w:hAnsi="HG丸ｺﾞｼｯｸM-PRO" w:cs="Times New Roman" w:hint="eastAsia"/>
                          <w:sz w:val="28"/>
                          <w:szCs w:val="28"/>
                        </w:rPr>
                        <w:t>出席停止にかかる連絡票（保護者記入）</w:t>
                      </w:r>
                    </w:p>
                  </w:txbxContent>
                </v:textbox>
              </v:shape>
            </w:pict>
          </mc:Fallback>
        </mc:AlternateContent>
      </w:r>
    </w:p>
    <w:p w14:paraId="7E7B3F62" w14:textId="77777777" w:rsidR="00BF1016" w:rsidRDefault="00BF1016" w:rsidP="00493E21">
      <w:pPr>
        <w:spacing w:beforeLines="50" w:before="143" w:line="240" w:lineRule="exact"/>
        <w:ind w:leftChars="100" w:left="193" w:firstLineChars="100" w:firstLine="223"/>
        <w:rPr>
          <w:rFonts w:ascii="HG丸ｺﾞｼｯｸM-PRO" w:eastAsia="HG丸ｺﾞｼｯｸM-PRO" w:hAnsi="HG丸ｺﾞｼｯｸM-PRO" w:cs="Times New Roman"/>
          <w:sz w:val="24"/>
          <w:szCs w:val="24"/>
        </w:rPr>
      </w:pPr>
    </w:p>
    <w:p w14:paraId="64735298" w14:textId="77777777" w:rsidR="00770A02" w:rsidRDefault="00776167" w:rsidP="00770A02">
      <w:pPr>
        <w:spacing w:beforeLines="50" w:before="143" w:line="240" w:lineRule="exact"/>
        <w:ind w:firstLineChars="100" w:firstLine="223"/>
        <w:rPr>
          <w:rFonts w:ascii="HG丸ｺﾞｼｯｸM-PRO" w:eastAsia="HG丸ｺﾞｼｯｸM-PRO" w:hAnsi="HG丸ｺﾞｼｯｸM-PRO" w:cs="Times New Roman"/>
          <w:sz w:val="24"/>
          <w:szCs w:val="24"/>
        </w:rPr>
      </w:pPr>
      <w:r w:rsidRPr="002E77C7">
        <w:rPr>
          <w:rFonts w:ascii="HG丸ｺﾞｼｯｸM-PRO" w:eastAsia="HG丸ｺﾞｼｯｸM-PRO" w:hAnsi="HG丸ｺﾞｼｯｸM-PRO" w:cs="Times New Roman" w:hint="eastAsia"/>
          <w:sz w:val="24"/>
          <w:szCs w:val="24"/>
        </w:rPr>
        <w:t>お子さまが</w:t>
      </w:r>
      <w:r w:rsidR="00C27DB0" w:rsidRPr="002E77C7">
        <w:rPr>
          <w:rFonts w:ascii="HG丸ｺﾞｼｯｸM-PRO" w:eastAsia="HG丸ｺﾞｼｯｸM-PRO" w:hAnsi="HG丸ｺﾞｼｯｸM-PRO" w:cs="Times New Roman" w:hint="eastAsia"/>
          <w:sz w:val="24"/>
          <w:szCs w:val="24"/>
        </w:rPr>
        <w:t>学校保健安全法に定められた感染症に</w:t>
      </w:r>
      <w:r w:rsidR="0062010C" w:rsidRPr="002E77C7">
        <w:rPr>
          <w:rFonts w:ascii="HG丸ｺﾞｼｯｸM-PRO" w:eastAsia="HG丸ｺﾞｼｯｸM-PRO" w:hAnsi="HG丸ｺﾞｼｯｸM-PRO" w:cs="Times New Roman" w:hint="eastAsia"/>
          <w:sz w:val="24"/>
          <w:szCs w:val="24"/>
        </w:rPr>
        <w:t>かかっていると思われる場合、</w:t>
      </w:r>
      <w:r w:rsidR="00C43DE6" w:rsidRPr="002E77C7">
        <w:rPr>
          <w:rFonts w:ascii="HG丸ｺﾞｼｯｸM-PRO" w:eastAsia="HG丸ｺﾞｼｯｸM-PRO" w:hAnsi="HG丸ｺﾞｼｯｸM-PRO" w:cs="Times New Roman"/>
          <w:sz w:val="24"/>
          <w:szCs w:val="24"/>
        </w:rPr>
        <w:t>感染の拡大を防</w:t>
      </w:r>
      <w:r w:rsidR="00454199">
        <w:rPr>
          <w:rFonts w:ascii="HG丸ｺﾞｼｯｸM-PRO" w:eastAsia="HG丸ｺﾞｼｯｸM-PRO" w:hAnsi="HG丸ｺﾞｼｯｸM-PRO" w:cs="Times New Roman" w:hint="eastAsia"/>
          <w:sz w:val="24"/>
          <w:szCs w:val="24"/>
        </w:rPr>
        <w:t>ぐ</w:t>
      </w:r>
      <w:r w:rsidR="00C43DE6" w:rsidRPr="002E77C7">
        <w:rPr>
          <w:rFonts w:ascii="HG丸ｺﾞｼｯｸM-PRO" w:eastAsia="HG丸ｺﾞｼｯｸM-PRO" w:hAnsi="HG丸ｺﾞｼｯｸM-PRO" w:cs="Times New Roman"/>
          <w:sz w:val="24"/>
          <w:szCs w:val="24"/>
        </w:rPr>
        <w:t>た</w:t>
      </w:r>
    </w:p>
    <w:p w14:paraId="71D15B83" w14:textId="490874BD" w:rsidR="00DF034B" w:rsidRPr="002E77C7" w:rsidRDefault="00C43DE6" w:rsidP="00770A02">
      <w:pPr>
        <w:spacing w:beforeLines="50" w:before="143" w:line="240" w:lineRule="exact"/>
        <w:rPr>
          <w:rFonts w:ascii="HG丸ｺﾞｼｯｸM-PRO" w:eastAsia="HG丸ｺﾞｼｯｸM-PRO" w:hAnsi="HG丸ｺﾞｼｯｸM-PRO" w:cs="Times New Roman"/>
          <w:sz w:val="24"/>
          <w:szCs w:val="24"/>
        </w:rPr>
      </w:pPr>
      <w:r w:rsidRPr="002E77C7">
        <w:rPr>
          <w:rFonts w:ascii="HG丸ｺﾞｼｯｸM-PRO" w:eastAsia="HG丸ｺﾞｼｯｸM-PRO" w:hAnsi="HG丸ｺﾞｼｯｸM-PRO" w:cs="Times New Roman"/>
          <w:sz w:val="24"/>
          <w:szCs w:val="24"/>
        </w:rPr>
        <w:t>め欠席ではなく出席停止になります。</w:t>
      </w:r>
    </w:p>
    <w:p w14:paraId="11ADCF13" w14:textId="77777777" w:rsidR="00770A02" w:rsidRDefault="008B0C07" w:rsidP="00770A02">
      <w:pPr>
        <w:spacing w:beforeLines="50" w:before="143" w:line="240" w:lineRule="exact"/>
        <w:ind w:firstLineChars="100" w:firstLine="223"/>
        <w:rPr>
          <w:rFonts w:ascii="HG丸ｺﾞｼｯｸM-PRO" w:eastAsia="HG丸ｺﾞｼｯｸM-PRO" w:hAnsi="HG丸ｺﾞｼｯｸM-PRO" w:cs="Times New Roman"/>
          <w:sz w:val="24"/>
          <w:szCs w:val="24"/>
        </w:rPr>
      </w:pPr>
      <w:r w:rsidRPr="002E77C7">
        <w:rPr>
          <w:rFonts w:ascii="HG丸ｺﾞｼｯｸM-PRO" w:eastAsia="HG丸ｺﾞｼｯｸM-PRO" w:hAnsi="HG丸ｺﾞｼｯｸM-PRO" w:cs="Times New Roman" w:hint="eastAsia"/>
          <w:sz w:val="24"/>
          <w:szCs w:val="24"/>
        </w:rPr>
        <w:t>医師</w:t>
      </w:r>
      <w:r w:rsidR="0062010C" w:rsidRPr="002E77C7">
        <w:rPr>
          <w:rFonts w:ascii="HG丸ｺﾞｼｯｸM-PRO" w:eastAsia="HG丸ｺﾞｼｯｸM-PRO" w:hAnsi="HG丸ｺﾞｼｯｸM-PRO" w:cs="Times New Roman" w:hint="eastAsia"/>
          <w:sz w:val="24"/>
          <w:szCs w:val="24"/>
        </w:rPr>
        <w:t>により登校許可が出るまでの間は、</w:t>
      </w:r>
      <w:r w:rsidR="00776167" w:rsidRPr="002E77C7">
        <w:rPr>
          <w:rFonts w:ascii="HG丸ｺﾞｼｯｸM-PRO" w:eastAsia="HG丸ｺﾞｼｯｸM-PRO" w:hAnsi="HG丸ｺﾞｼｯｸM-PRO" w:cs="Times New Roman" w:hint="eastAsia"/>
          <w:sz w:val="24"/>
          <w:szCs w:val="24"/>
        </w:rPr>
        <w:t>医療機関または自宅にて療養してください。</w:t>
      </w:r>
      <w:r w:rsidR="00C27DB0" w:rsidRPr="002E77C7">
        <w:rPr>
          <w:rFonts w:ascii="HG丸ｺﾞｼｯｸM-PRO" w:eastAsia="HG丸ｺﾞｼｯｸM-PRO" w:hAnsi="HG丸ｺﾞｼｯｸM-PRO" w:cs="Times New Roman" w:hint="eastAsia"/>
          <w:sz w:val="24"/>
          <w:szCs w:val="24"/>
        </w:rPr>
        <w:t>ご家庭において</w:t>
      </w:r>
    </w:p>
    <w:p w14:paraId="631D580D" w14:textId="77777777" w:rsidR="00770A02" w:rsidRDefault="00C27DB0" w:rsidP="00454199">
      <w:pPr>
        <w:spacing w:beforeLines="50" w:before="143" w:line="240" w:lineRule="exact"/>
        <w:rPr>
          <w:rFonts w:ascii="HG丸ｺﾞｼｯｸM-PRO" w:eastAsia="HG丸ｺﾞｼｯｸM-PRO" w:hAnsi="HG丸ｺﾞｼｯｸM-PRO" w:cs="Times New Roman"/>
          <w:sz w:val="24"/>
          <w:szCs w:val="24"/>
        </w:rPr>
      </w:pPr>
      <w:r w:rsidRPr="002E77C7">
        <w:rPr>
          <w:rFonts w:ascii="HG丸ｺﾞｼｯｸM-PRO" w:eastAsia="HG丸ｺﾞｼｯｸM-PRO" w:hAnsi="HG丸ｺﾞｼｯｸM-PRO" w:cs="Times New Roman" w:hint="eastAsia"/>
          <w:sz w:val="24"/>
          <w:szCs w:val="24"/>
        </w:rPr>
        <w:t>は、医師と相談の上、適切な処置をとられますようお願いします。なお、登校</w:t>
      </w:r>
      <w:r w:rsidR="009847EE" w:rsidRPr="002E77C7">
        <w:rPr>
          <w:rFonts w:ascii="HG丸ｺﾞｼｯｸM-PRO" w:eastAsia="HG丸ｺﾞｼｯｸM-PRO" w:hAnsi="HG丸ｺﾞｼｯｸM-PRO" w:cs="Times New Roman" w:hint="eastAsia"/>
          <w:sz w:val="24"/>
          <w:szCs w:val="24"/>
        </w:rPr>
        <w:t>の際には</w:t>
      </w:r>
      <w:r w:rsidR="00D173D1" w:rsidRPr="002E77C7">
        <w:rPr>
          <w:rFonts w:ascii="HG丸ｺﾞｼｯｸM-PRO" w:eastAsia="HG丸ｺﾞｼｯｸM-PRO" w:hAnsi="HG丸ｺﾞｼｯｸM-PRO" w:cs="Times New Roman" w:hint="eastAsia"/>
          <w:sz w:val="24"/>
          <w:szCs w:val="24"/>
        </w:rPr>
        <w:t>この</w:t>
      </w:r>
      <w:r w:rsidR="00776167" w:rsidRPr="002E77C7">
        <w:rPr>
          <w:rFonts w:ascii="HG丸ｺﾞｼｯｸM-PRO" w:eastAsia="HG丸ｺﾞｼｯｸM-PRO" w:hAnsi="HG丸ｺﾞｼｯｸM-PRO" w:cs="Times New Roman" w:hint="eastAsia"/>
          <w:sz w:val="24"/>
          <w:szCs w:val="24"/>
        </w:rPr>
        <w:t>連絡</w:t>
      </w:r>
      <w:r w:rsidR="00D173D1" w:rsidRPr="002E77C7">
        <w:rPr>
          <w:rFonts w:ascii="HG丸ｺﾞｼｯｸM-PRO" w:eastAsia="HG丸ｺﾞｼｯｸM-PRO" w:hAnsi="HG丸ｺﾞｼｯｸM-PRO" w:cs="Times New Roman" w:hint="eastAsia"/>
          <w:sz w:val="24"/>
          <w:szCs w:val="24"/>
        </w:rPr>
        <w:t>票</w:t>
      </w:r>
      <w:r w:rsidRPr="002E77C7">
        <w:rPr>
          <w:rFonts w:ascii="HG丸ｺﾞｼｯｸM-PRO" w:eastAsia="HG丸ｺﾞｼｯｸM-PRO" w:hAnsi="HG丸ｺﾞｼｯｸM-PRO" w:cs="Times New Roman" w:hint="eastAsia"/>
          <w:sz w:val="24"/>
          <w:szCs w:val="24"/>
        </w:rPr>
        <w:t>に</w:t>
      </w:r>
      <w:r w:rsidR="009E6675" w:rsidRPr="002E77C7">
        <w:rPr>
          <w:rFonts w:ascii="HG丸ｺﾞｼｯｸM-PRO" w:eastAsia="HG丸ｺﾞｼｯｸM-PRO" w:hAnsi="HG丸ｺﾞｼｯｸM-PRO" w:cs="Times New Roman" w:hint="eastAsia"/>
          <w:sz w:val="24"/>
          <w:szCs w:val="24"/>
        </w:rPr>
        <w:t>、</w:t>
      </w:r>
    </w:p>
    <w:p w14:paraId="6606F90D" w14:textId="2C3E0A49" w:rsidR="00770A02" w:rsidRPr="00770A02" w:rsidRDefault="00C27DB0" w:rsidP="00454199">
      <w:pPr>
        <w:spacing w:beforeLines="50" w:before="143" w:line="240" w:lineRule="exact"/>
        <w:rPr>
          <w:rFonts w:ascii="HG丸ｺﾞｼｯｸM-PRO" w:eastAsia="HG丸ｺﾞｼｯｸM-PRO" w:hAnsi="HG丸ｺﾞｼｯｸM-PRO" w:cs="Times New Roman"/>
          <w:sz w:val="24"/>
          <w:szCs w:val="24"/>
        </w:rPr>
      </w:pPr>
      <w:r w:rsidRPr="002E77C7">
        <w:rPr>
          <w:rFonts w:ascii="HG丸ｺﾞｼｯｸM-PRO" w:eastAsia="HG丸ｺﾞｼｯｸM-PRO" w:hAnsi="HG丸ｺﾞｼｯｸM-PRO" w:cs="Times New Roman" w:hint="eastAsia"/>
          <w:sz w:val="24"/>
          <w:szCs w:val="24"/>
        </w:rPr>
        <w:t>医師から診断された内容を</w:t>
      </w:r>
      <w:r w:rsidR="009847EE" w:rsidRPr="002E77C7">
        <w:rPr>
          <w:rFonts w:ascii="HG丸ｺﾞｼｯｸM-PRO" w:eastAsia="HG丸ｺﾞｼｯｸM-PRO" w:hAnsi="HG丸ｺﾞｼｯｸM-PRO" w:cs="Times New Roman" w:hint="eastAsia"/>
          <w:sz w:val="24"/>
          <w:szCs w:val="24"/>
        </w:rPr>
        <w:t>保護者の方が</w:t>
      </w:r>
      <w:r w:rsidRPr="002E77C7">
        <w:rPr>
          <w:rFonts w:ascii="HG丸ｺﾞｼｯｸM-PRO" w:eastAsia="HG丸ｺﾞｼｯｸM-PRO" w:hAnsi="HG丸ｺﾞｼｯｸM-PRO" w:cs="Times New Roman" w:hint="eastAsia"/>
          <w:sz w:val="24"/>
          <w:szCs w:val="24"/>
        </w:rPr>
        <w:t>記入</w:t>
      </w:r>
      <w:r w:rsidR="009847EE" w:rsidRPr="002E77C7">
        <w:rPr>
          <w:rFonts w:ascii="HG丸ｺﾞｼｯｸM-PRO" w:eastAsia="HG丸ｺﾞｼｯｸM-PRO" w:hAnsi="HG丸ｺﾞｼｯｸM-PRO" w:cs="Times New Roman" w:hint="eastAsia"/>
          <w:sz w:val="24"/>
          <w:szCs w:val="24"/>
        </w:rPr>
        <w:t>いただき</w:t>
      </w:r>
      <w:r w:rsidRPr="002E77C7">
        <w:rPr>
          <w:rFonts w:ascii="HG丸ｺﾞｼｯｸM-PRO" w:eastAsia="HG丸ｺﾞｼｯｸM-PRO" w:hAnsi="HG丸ｺﾞｼｯｸM-PRO" w:cs="Times New Roman" w:hint="eastAsia"/>
          <w:sz w:val="24"/>
          <w:szCs w:val="24"/>
        </w:rPr>
        <w:t>、担任へ提出してください。</w:t>
      </w:r>
      <w:r w:rsidR="00AB360E" w:rsidRPr="00454199">
        <w:rPr>
          <w:rFonts w:ascii="HG丸ｺﾞｼｯｸM-PRO" w:eastAsia="HG丸ｺﾞｼｯｸM-PRO" w:hAnsi="HG丸ｺﾞｼｯｸM-PRO" w:hint="eastAsia"/>
          <w:i/>
          <w:iCs/>
          <w:sz w:val="24"/>
          <w:szCs w:val="24"/>
          <w:u w:val="wave"/>
        </w:rPr>
        <w:t>医療機関の文書によ</w:t>
      </w:r>
    </w:p>
    <w:p w14:paraId="07B0AA34" w14:textId="53EDD4BB" w:rsidR="00B56653" w:rsidRPr="00770A02" w:rsidRDefault="00AB360E" w:rsidP="00454199">
      <w:pPr>
        <w:spacing w:beforeLines="50" w:before="143" w:line="240" w:lineRule="exact"/>
        <w:rPr>
          <w:rFonts w:ascii="HG丸ｺﾞｼｯｸM-PRO" w:eastAsia="HG丸ｺﾞｼｯｸM-PRO" w:hAnsi="HG丸ｺﾞｼｯｸM-PRO" w:cs="Times New Roman"/>
          <w:sz w:val="24"/>
          <w:szCs w:val="24"/>
        </w:rPr>
      </w:pPr>
      <w:r w:rsidRPr="00454199">
        <w:rPr>
          <w:rFonts w:ascii="HG丸ｺﾞｼｯｸM-PRO" w:eastAsia="HG丸ｺﾞｼｯｸM-PRO" w:hAnsi="HG丸ｺﾞｼｯｸM-PRO" w:hint="eastAsia"/>
          <w:i/>
          <w:iCs/>
          <w:sz w:val="24"/>
          <w:szCs w:val="24"/>
          <w:u w:val="wave"/>
        </w:rPr>
        <w:t>る証明は不要です。</w:t>
      </w:r>
    </w:p>
    <w:p w14:paraId="1F7E38E0" w14:textId="77777777" w:rsidR="00A37DBB" w:rsidRPr="00493E21" w:rsidRDefault="00C27DB0" w:rsidP="004C12BF">
      <w:pPr>
        <w:spacing w:beforeLines="50" w:before="143" w:line="240" w:lineRule="exact"/>
        <w:ind w:right="386"/>
        <w:jc w:val="right"/>
        <w:rPr>
          <w:rFonts w:ascii="HG丸ｺﾞｼｯｸM-PRO" w:eastAsia="HG丸ｺﾞｼｯｸM-PRO" w:hAnsi="HG丸ｺﾞｼｯｸM-PRO" w:cs="メイリオ"/>
          <w:color w:val="444444"/>
          <w:kern w:val="0"/>
          <w:szCs w:val="21"/>
        </w:rPr>
      </w:pPr>
      <w:r w:rsidRPr="00493E21">
        <w:rPr>
          <w:rFonts w:ascii="HG丸ｺﾞｼｯｸM-PRO" w:eastAsia="HG丸ｺﾞｼｯｸM-PRO" w:hAnsi="HG丸ｺﾞｼｯｸM-PRO" w:cs="Times New Roman" w:hint="eastAsia"/>
          <w:szCs w:val="24"/>
        </w:rPr>
        <w:t xml:space="preserve">学校Webサイトからもダウンロードできます。　</w:t>
      </w:r>
      <w:r w:rsidR="00B56653" w:rsidRPr="00493E21">
        <w:rPr>
          <w:rFonts w:ascii="HG丸ｺﾞｼｯｸM-PRO" w:eastAsia="HG丸ｺﾞｼｯｸM-PRO" w:hAnsi="HG丸ｺﾞｼｯｸM-PRO" w:cs="メイリオ"/>
          <w:color w:val="000000"/>
          <w:kern w:val="0"/>
          <w:szCs w:val="21"/>
        </w:rPr>
        <w:t>http:/</w:t>
      </w:r>
      <w:r w:rsidR="00AB360E" w:rsidRPr="00493E21">
        <w:rPr>
          <w:rFonts w:ascii="HG丸ｺﾞｼｯｸM-PRO" w:eastAsia="HG丸ｺﾞｼｯｸM-PRO" w:hAnsi="HG丸ｺﾞｼｯｸM-PRO" w:cs="メイリオ"/>
          <w:color w:val="000000"/>
          <w:kern w:val="0"/>
          <w:szCs w:val="21"/>
        </w:rPr>
        <w:t>/</w:t>
      </w:r>
      <w:r w:rsidR="00B56653" w:rsidRPr="00493E21">
        <w:rPr>
          <w:rFonts w:ascii="HG丸ｺﾞｼｯｸM-PRO" w:eastAsia="HG丸ｺﾞｼｯｸM-PRO" w:hAnsi="HG丸ｺﾞｼｯｸM-PRO"/>
          <w:color w:val="006621"/>
          <w:shd w:val="clear" w:color="auto" w:fill="FFFFFF"/>
        </w:rPr>
        <w:t>www.mie-c.ed.jp/stamak</w:t>
      </w:r>
    </w:p>
    <w:p w14:paraId="4858B4C1" w14:textId="77777777" w:rsidR="0059076D" w:rsidRPr="00493E21" w:rsidRDefault="00863DD8" w:rsidP="00493E21">
      <w:pPr>
        <w:spacing w:beforeLines="50" w:before="143" w:line="240" w:lineRule="exact"/>
        <w:ind w:firstLineChars="100" w:firstLine="223"/>
        <w:rPr>
          <w:rFonts w:ascii="HG丸ｺﾞｼｯｸM-PRO" w:eastAsia="HG丸ｺﾞｼｯｸM-PRO" w:hAnsi="HG丸ｺﾞｼｯｸM-PRO" w:cs="Times New Roman"/>
          <w:sz w:val="22"/>
          <w:szCs w:val="21"/>
        </w:rPr>
      </w:pPr>
      <w:r w:rsidRPr="00493E21">
        <w:rPr>
          <w:rFonts w:ascii="HG丸ｺﾞｼｯｸM-PRO" w:eastAsia="HG丸ｺﾞｼｯｸM-PRO" w:hAnsi="HG丸ｺﾞｼｯｸM-PRO" w:hint="eastAsia"/>
          <w:b/>
          <w:sz w:val="24"/>
          <w:szCs w:val="24"/>
        </w:rPr>
        <w:t>学校保健安全法に定められた感染症</w:t>
      </w:r>
      <w:r w:rsidRPr="00493E21">
        <w:rPr>
          <w:rFonts w:ascii="HG丸ｺﾞｼｯｸM-PRO" w:eastAsia="HG丸ｺﾞｼｯｸM-PRO" w:hAnsi="HG丸ｺﾞｼｯｸM-PRO"/>
          <w:b/>
          <w:sz w:val="24"/>
          <w:szCs w:val="24"/>
        </w:rPr>
        <w:t>の種類と出席停止期間の基準</w:t>
      </w:r>
    </w:p>
    <w:tbl>
      <w:tblPr>
        <w:tblStyle w:val="ad"/>
        <w:tblW w:w="10916" w:type="dxa"/>
        <w:tblInd w:w="-289" w:type="dxa"/>
        <w:tblLook w:val="04A0" w:firstRow="1" w:lastRow="0" w:firstColumn="1" w:lastColumn="0" w:noHBand="0" w:noVBand="1"/>
      </w:tblPr>
      <w:tblGrid>
        <w:gridCol w:w="1135"/>
        <w:gridCol w:w="4961"/>
        <w:gridCol w:w="4820"/>
      </w:tblGrid>
      <w:tr w:rsidR="00863DD8" w:rsidRPr="00493E21" w14:paraId="12747163" w14:textId="77777777" w:rsidTr="00F2033F">
        <w:tc>
          <w:tcPr>
            <w:tcW w:w="1135" w:type="dxa"/>
            <w:shd w:val="clear" w:color="auto" w:fill="BFBFBF" w:themeFill="background1" w:themeFillShade="BF"/>
          </w:tcPr>
          <w:p w14:paraId="0E1B1F9E" w14:textId="77777777" w:rsidR="00863DD8" w:rsidRPr="00493E21" w:rsidRDefault="00863DD8" w:rsidP="00493E21">
            <w:pPr>
              <w:spacing w:line="240" w:lineRule="exact"/>
              <w:rPr>
                <w:rFonts w:ascii="HG丸ｺﾞｼｯｸM-PRO" w:eastAsia="HG丸ｺﾞｼｯｸM-PRO" w:hAnsi="HG丸ｺﾞｼｯｸM-PRO"/>
                <w:szCs w:val="21"/>
              </w:rPr>
            </w:pPr>
            <w:r w:rsidRPr="00493E21">
              <w:rPr>
                <w:rFonts w:ascii="HG丸ｺﾞｼｯｸM-PRO" w:eastAsia="HG丸ｺﾞｼｯｸM-PRO" w:hAnsi="HG丸ｺﾞｼｯｸM-PRO"/>
                <w:szCs w:val="21"/>
              </w:rPr>
              <w:t>分</w:t>
            </w:r>
            <w:r w:rsidR="00D173D1" w:rsidRPr="00493E21">
              <w:rPr>
                <w:rFonts w:ascii="HG丸ｺﾞｼｯｸM-PRO" w:eastAsia="HG丸ｺﾞｼｯｸM-PRO" w:hAnsi="HG丸ｺﾞｼｯｸM-PRO" w:hint="eastAsia"/>
                <w:szCs w:val="21"/>
              </w:rPr>
              <w:t>類</w:t>
            </w:r>
          </w:p>
        </w:tc>
        <w:tc>
          <w:tcPr>
            <w:tcW w:w="4961" w:type="dxa"/>
            <w:shd w:val="clear" w:color="auto" w:fill="BFBFBF" w:themeFill="background1" w:themeFillShade="BF"/>
          </w:tcPr>
          <w:p w14:paraId="41989929" w14:textId="77777777" w:rsidR="00863DD8" w:rsidRPr="00493E21" w:rsidRDefault="00863DD8" w:rsidP="00493E21">
            <w:pPr>
              <w:spacing w:line="240" w:lineRule="exact"/>
              <w:ind w:firstLineChars="100" w:firstLine="203"/>
              <w:rPr>
                <w:rFonts w:ascii="HG丸ｺﾞｼｯｸM-PRO" w:eastAsia="HG丸ｺﾞｼｯｸM-PRO" w:hAnsi="HG丸ｺﾞｼｯｸM-PRO"/>
                <w:sz w:val="22"/>
              </w:rPr>
            </w:pPr>
            <w:r w:rsidRPr="00493E21">
              <w:rPr>
                <w:rFonts w:ascii="HG丸ｺﾞｼｯｸM-PRO" w:eastAsia="HG丸ｺﾞｼｯｸM-PRO" w:hAnsi="HG丸ｺﾞｼｯｸM-PRO"/>
                <w:sz w:val="22"/>
              </w:rPr>
              <w:t>感染症の種類</w:t>
            </w:r>
          </w:p>
        </w:tc>
        <w:tc>
          <w:tcPr>
            <w:tcW w:w="4820" w:type="dxa"/>
            <w:shd w:val="clear" w:color="auto" w:fill="BFBFBF" w:themeFill="background1" w:themeFillShade="BF"/>
          </w:tcPr>
          <w:p w14:paraId="16388C8B" w14:textId="77777777" w:rsidR="00863DD8" w:rsidRPr="00493E21" w:rsidRDefault="00863DD8" w:rsidP="00493E21">
            <w:pPr>
              <w:spacing w:line="240" w:lineRule="exact"/>
              <w:ind w:firstLineChars="100" w:firstLine="203"/>
              <w:rPr>
                <w:rFonts w:ascii="HG丸ｺﾞｼｯｸM-PRO" w:eastAsia="HG丸ｺﾞｼｯｸM-PRO" w:hAnsi="HG丸ｺﾞｼｯｸM-PRO"/>
                <w:sz w:val="22"/>
              </w:rPr>
            </w:pPr>
            <w:r w:rsidRPr="00493E21">
              <w:rPr>
                <w:rFonts w:ascii="HG丸ｺﾞｼｯｸM-PRO" w:eastAsia="HG丸ｺﾞｼｯｸM-PRO" w:hAnsi="HG丸ｺﾞｼｯｸM-PRO"/>
                <w:sz w:val="22"/>
              </w:rPr>
              <w:t>出席停止期間の基準</w:t>
            </w:r>
          </w:p>
        </w:tc>
      </w:tr>
      <w:tr w:rsidR="00863DD8" w:rsidRPr="00493E21" w14:paraId="384626C7" w14:textId="77777777" w:rsidTr="00F2033F">
        <w:trPr>
          <w:trHeight w:val="905"/>
        </w:trPr>
        <w:tc>
          <w:tcPr>
            <w:tcW w:w="1135" w:type="dxa"/>
          </w:tcPr>
          <w:p w14:paraId="182EA1FB" w14:textId="77777777" w:rsidR="00B06571" w:rsidRPr="00493E21" w:rsidRDefault="00863DD8" w:rsidP="00493E21">
            <w:pPr>
              <w:spacing w:line="240" w:lineRule="exact"/>
              <w:rPr>
                <w:rFonts w:ascii="HG丸ｺﾞｼｯｸM-PRO" w:eastAsia="HG丸ｺﾞｼｯｸM-PRO" w:hAnsi="HG丸ｺﾞｼｯｸM-PRO"/>
                <w:sz w:val="18"/>
                <w:szCs w:val="18"/>
              </w:rPr>
            </w:pPr>
            <w:r w:rsidRPr="00493E21">
              <w:rPr>
                <w:rFonts w:ascii="HG丸ｺﾞｼｯｸM-PRO" w:eastAsia="HG丸ｺﾞｼｯｸM-PRO" w:hAnsi="HG丸ｺﾞｼｯｸM-PRO"/>
                <w:sz w:val="18"/>
                <w:szCs w:val="18"/>
              </w:rPr>
              <w:t>第一種</w:t>
            </w:r>
          </w:p>
          <w:p w14:paraId="5008EACE" w14:textId="77777777" w:rsidR="00863DD8" w:rsidRPr="00493E21" w:rsidRDefault="00863DD8" w:rsidP="00493E21">
            <w:pPr>
              <w:spacing w:line="240" w:lineRule="exact"/>
              <w:rPr>
                <w:rFonts w:ascii="HG丸ｺﾞｼｯｸM-PRO" w:eastAsia="HG丸ｺﾞｼｯｸM-PRO" w:hAnsi="HG丸ｺﾞｼｯｸM-PRO"/>
                <w:sz w:val="18"/>
                <w:szCs w:val="18"/>
              </w:rPr>
            </w:pPr>
            <w:r w:rsidRPr="00493E21">
              <w:rPr>
                <w:rFonts w:ascii="HG丸ｺﾞｼｯｸM-PRO" w:eastAsia="HG丸ｺﾞｼｯｸM-PRO" w:hAnsi="HG丸ｺﾞｼｯｸM-PRO"/>
                <w:sz w:val="18"/>
                <w:szCs w:val="18"/>
              </w:rPr>
              <w:t>感染症</w:t>
            </w:r>
          </w:p>
        </w:tc>
        <w:tc>
          <w:tcPr>
            <w:tcW w:w="4961" w:type="dxa"/>
          </w:tcPr>
          <w:p w14:paraId="0124CBC3" w14:textId="77777777" w:rsidR="00863DD8" w:rsidRPr="00493E21" w:rsidRDefault="00863DD8" w:rsidP="00493E21">
            <w:pPr>
              <w:spacing w:line="240" w:lineRule="exact"/>
              <w:rPr>
                <w:rFonts w:ascii="HG丸ｺﾞｼｯｸM-PRO" w:eastAsia="HG丸ｺﾞｼｯｸM-PRO" w:hAnsi="HG丸ｺﾞｼｯｸM-PRO"/>
                <w:sz w:val="18"/>
                <w:szCs w:val="18"/>
              </w:rPr>
            </w:pPr>
            <w:r w:rsidRPr="00493E21">
              <w:rPr>
                <w:rFonts w:ascii="HG丸ｺﾞｼｯｸM-PRO" w:eastAsia="HG丸ｺﾞｼｯｸM-PRO" w:hAnsi="HG丸ｺﾞｼｯｸM-PRO"/>
                <w:sz w:val="18"/>
                <w:szCs w:val="18"/>
              </w:rPr>
              <w:t>エボラ出血熱、クリミア・コンゴ出血熱、痘そう、南米出血熱、ペスト、マールブルグ病、 ラッサ熱、急性灰白髄炎、ジフテリア、重症急性呼吸器症候群（SARS）、中東呼吸器症候群（MERS）、特定鳥インフルエンザ</w:t>
            </w:r>
            <w:r w:rsidRPr="00493E21">
              <w:rPr>
                <w:rFonts w:ascii="HG丸ｺﾞｼｯｸM-PRO" w:eastAsia="HG丸ｺﾞｼｯｸM-PRO" w:hAnsi="HG丸ｺﾞｼｯｸM-PRO" w:hint="eastAsia"/>
                <w:sz w:val="18"/>
                <w:szCs w:val="18"/>
              </w:rPr>
              <w:t>等の</w:t>
            </w:r>
            <w:r w:rsidRPr="00493E21">
              <w:rPr>
                <w:rFonts w:ascii="HG丸ｺﾞｼｯｸM-PRO" w:eastAsia="HG丸ｺﾞｼｯｸM-PRO" w:hAnsi="HG丸ｺﾞｼｯｸM-PRO"/>
                <w:sz w:val="18"/>
                <w:szCs w:val="18"/>
              </w:rPr>
              <w:t>指定感染症及び新感染症</w:t>
            </w:r>
          </w:p>
        </w:tc>
        <w:tc>
          <w:tcPr>
            <w:tcW w:w="4820" w:type="dxa"/>
          </w:tcPr>
          <w:p w14:paraId="7BA9B308" w14:textId="77777777" w:rsidR="00863DD8" w:rsidRPr="00493E21" w:rsidRDefault="00863DD8" w:rsidP="00493E21">
            <w:pPr>
              <w:spacing w:line="240" w:lineRule="exact"/>
              <w:rPr>
                <w:rFonts w:ascii="HG丸ｺﾞｼｯｸM-PRO" w:eastAsia="HG丸ｺﾞｼｯｸM-PRO" w:hAnsi="HG丸ｺﾞｼｯｸM-PRO"/>
                <w:sz w:val="18"/>
                <w:szCs w:val="18"/>
              </w:rPr>
            </w:pPr>
            <w:r w:rsidRPr="00493E21">
              <w:rPr>
                <w:rFonts w:ascii="HG丸ｺﾞｼｯｸM-PRO" w:eastAsia="HG丸ｺﾞｼｯｸM-PRO" w:hAnsi="HG丸ｺﾞｼｯｸM-PRO"/>
                <w:sz w:val="18"/>
                <w:szCs w:val="18"/>
              </w:rPr>
              <w:t>治癒するまで</w:t>
            </w:r>
          </w:p>
        </w:tc>
      </w:tr>
      <w:tr w:rsidR="00F2033F" w:rsidRPr="00493E21" w14:paraId="0C10AFC7" w14:textId="77777777" w:rsidTr="00F2033F">
        <w:trPr>
          <w:trHeight w:val="380"/>
        </w:trPr>
        <w:tc>
          <w:tcPr>
            <w:tcW w:w="1135" w:type="dxa"/>
            <w:vMerge w:val="restart"/>
          </w:tcPr>
          <w:p w14:paraId="764A82D2" w14:textId="77777777" w:rsidR="00B06571" w:rsidRPr="00493E21" w:rsidRDefault="00F2033F" w:rsidP="00493E21">
            <w:pPr>
              <w:spacing w:line="240" w:lineRule="exact"/>
              <w:rPr>
                <w:rFonts w:ascii="HG丸ｺﾞｼｯｸM-PRO" w:eastAsia="HG丸ｺﾞｼｯｸM-PRO" w:hAnsi="HG丸ｺﾞｼｯｸM-PRO"/>
                <w:sz w:val="18"/>
                <w:szCs w:val="18"/>
              </w:rPr>
            </w:pPr>
            <w:r w:rsidRPr="00493E21">
              <w:rPr>
                <w:rFonts w:ascii="HG丸ｺﾞｼｯｸM-PRO" w:eastAsia="HG丸ｺﾞｼｯｸM-PRO" w:hAnsi="HG丸ｺﾞｼｯｸM-PRO"/>
                <w:sz w:val="18"/>
                <w:szCs w:val="18"/>
              </w:rPr>
              <w:t>第二種</w:t>
            </w:r>
          </w:p>
          <w:p w14:paraId="2389AD06" w14:textId="77777777" w:rsidR="00F2033F" w:rsidRPr="00493E21" w:rsidRDefault="00F2033F" w:rsidP="00493E21">
            <w:pPr>
              <w:spacing w:line="240" w:lineRule="exact"/>
              <w:rPr>
                <w:rFonts w:ascii="HG丸ｺﾞｼｯｸM-PRO" w:eastAsia="HG丸ｺﾞｼｯｸM-PRO" w:hAnsi="HG丸ｺﾞｼｯｸM-PRO"/>
                <w:sz w:val="18"/>
                <w:szCs w:val="18"/>
              </w:rPr>
            </w:pPr>
            <w:r w:rsidRPr="00493E21">
              <w:rPr>
                <w:rFonts w:ascii="HG丸ｺﾞｼｯｸM-PRO" w:eastAsia="HG丸ｺﾞｼｯｸM-PRO" w:hAnsi="HG丸ｺﾞｼｯｸM-PRO"/>
                <w:sz w:val="18"/>
                <w:szCs w:val="18"/>
              </w:rPr>
              <w:t>感染症</w:t>
            </w:r>
          </w:p>
        </w:tc>
        <w:tc>
          <w:tcPr>
            <w:tcW w:w="4961" w:type="dxa"/>
          </w:tcPr>
          <w:p w14:paraId="73BF8708" w14:textId="13BDD197" w:rsidR="00F2033F" w:rsidRPr="0079150F" w:rsidRDefault="00F2033F" w:rsidP="00493E21">
            <w:pPr>
              <w:spacing w:line="240" w:lineRule="exact"/>
              <w:rPr>
                <w:rFonts w:ascii="HG丸ｺﾞｼｯｸM-PRO" w:eastAsia="HG丸ｺﾞｼｯｸM-PRO" w:hAnsi="HG丸ｺﾞｼｯｸM-PRO"/>
                <w:bCs/>
                <w:sz w:val="18"/>
                <w:szCs w:val="18"/>
              </w:rPr>
            </w:pPr>
            <w:r w:rsidRPr="0079150F">
              <w:rPr>
                <w:rFonts w:ascii="HG丸ｺﾞｼｯｸM-PRO" w:eastAsia="HG丸ｺﾞｼｯｸM-PRO" w:hAnsi="HG丸ｺﾞｼｯｸM-PRO" w:hint="eastAsia"/>
                <w:bCs/>
                <w:sz w:val="18"/>
                <w:szCs w:val="18"/>
              </w:rPr>
              <w:t>新型コロナウイルス</w:t>
            </w:r>
            <w:r w:rsidR="00454199">
              <w:rPr>
                <w:rFonts w:ascii="HG丸ｺﾞｼｯｸM-PRO" w:eastAsia="HG丸ｺﾞｼｯｸM-PRO" w:hAnsi="HG丸ｺﾞｼｯｸM-PRO" w:hint="eastAsia"/>
                <w:bCs/>
                <w:sz w:val="18"/>
                <w:szCs w:val="18"/>
              </w:rPr>
              <w:t>感染症</w:t>
            </w:r>
          </w:p>
        </w:tc>
        <w:tc>
          <w:tcPr>
            <w:tcW w:w="4820" w:type="dxa"/>
          </w:tcPr>
          <w:p w14:paraId="7EF67BE2" w14:textId="77777777" w:rsidR="00F2033F" w:rsidRDefault="00F2033F" w:rsidP="00493E21">
            <w:pPr>
              <w:spacing w:line="240" w:lineRule="exact"/>
              <w:rPr>
                <w:rFonts w:ascii="HG丸ｺﾞｼｯｸM-PRO" w:eastAsia="HG丸ｺﾞｼｯｸM-PRO" w:hAnsi="HG丸ｺﾞｼｯｸM-PRO"/>
                <w:bCs/>
                <w:sz w:val="18"/>
                <w:szCs w:val="18"/>
              </w:rPr>
            </w:pPr>
            <w:r w:rsidRPr="0079150F">
              <w:rPr>
                <w:rFonts w:ascii="HG丸ｺﾞｼｯｸM-PRO" w:eastAsia="HG丸ｺﾞｼｯｸM-PRO" w:hAnsi="HG丸ｺﾞｼｯｸM-PRO" w:hint="eastAsia"/>
                <w:bCs/>
                <w:sz w:val="18"/>
                <w:szCs w:val="18"/>
              </w:rPr>
              <w:t>発症した</w:t>
            </w:r>
            <w:r w:rsidR="00063C6D">
              <w:rPr>
                <w:rFonts w:ascii="HG丸ｺﾞｼｯｸM-PRO" w:eastAsia="HG丸ｺﾞｼｯｸM-PRO" w:hAnsi="HG丸ｺﾞｼｯｸM-PRO" w:hint="eastAsia"/>
                <w:bCs/>
                <w:sz w:val="18"/>
                <w:szCs w:val="18"/>
              </w:rPr>
              <w:t>後</w:t>
            </w:r>
            <w:r w:rsidRPr="0079150F">
              <w:rPr>
                <w:rFonts w:ascii="HG丸ｺﾞｼｯｸM-PRO" w:eastAsia="HG丸ｺﾞｼｯｸM-PRO" w:hAnsi="HG丸ｺﾞｼｯｸM-PRO" w:hint="eastAsia"/>
                <w:bCs/>
                <w:sz w:val="18"/>
                <w:szCs w:val="18"/>
              </w:rPr>
              <w:t>５日を経過し、かつ、症状が軽快した後１日を経過するまで。→裏面参照</w:t>
            </w:r>
          </w:p>
          <w:p w14:paraId="0CF41D32" w14:textId="4C7BE0B5" w:rsidR="00580DB1" w:rsidRPr="00580DB1" w:rsidRDefault="00580DB1" w:rsidP="00493E21">
            <w:pPr>
              <w:spacing w:line="240" w:lineRule="exact"/>
              <w:rPr>
                <w:rFonts w:ascii="HG丸ｺﾞｼｯｸM-PRO" w:eastAsia="HG丸ｺﾞｼｯｸM-PRO" w:hAnsi="HG丸ｺﾞｼｯｸM-PRO"/>
                <w:bCs/>
                <w:sz w:val="18"/>
                <w:szCs w:val="18"/>
                <w:u w:val="wave"/>
              </w:rPr>
            </w:pPr>
            <w:r w:rsidRPr="00580DB1">
              <w:rPr>
                <w:rFonts w:ascii="HG丸ｺﾞｼｯｸM-PRO" w:eastAsia="HG丸ｺﾞｼｯｸM-PRO" w:hAnsi="HG丸ｺﾞｼｯｸM-PRO" w:hint="eastAsia"/>
                <w:bCs/>
                <w:sz w:val="18"/>
                <w:szCs w:val="18"/>
                <w:u w:val="wave"/>
              </w:rPr>
              <w:t>※発症から１０日を経過するまではマスクの着用を推奨します</w:t>
            </w:r>
          </w:p>
        </w:tc>
      </w:tr>
      <w:tr w:rsidR="00F2033F" w:rsidRPr="00493E21" w14:paraId="4F754966" w14:textId="77777777" w:rsidTr="00493E21">
        <w:trPr>
          <w:trHeight w:val="458"/>
        </w:trPr>
        <w:tc>
          <w:tcPr>
            <w:tcW w:w="1135" w:type="dxa"/>
            <w:vMerge/>
          </w:tcPr>
          <w:p w14:paraId="77342A00" w14:textId="77777777" w:rsidR="00F2033F" w:rsidRPr="00493E21" w:rsidRDefault="00F2033F" w:rsidP="00493E21">
            <w:pPr>
              <w:spacing w:line="240" w:lineRule="exact"/>
              <w:rPr>
                <w:rFonts w:ascii="HG丸ｺﾞｼｯｸM-PRO" w:eastAsia="HG丸ｺﾞｼｯｸM-PRO" w:hAnsi="HG丸ｺﾞｼｯｸM-PRO"/>
                <w:sz w:val="18"/>
                <w:szCs w:val="18"/>
              </w:rPr>
            </w:pPr>
          </w:p>
        </w:tc>
        <w:tc>
          <w:tcPr>
            <w:tcW w:w="4961" w:type="dxa"/>
          </w:tcPr>
          <w:p w14:paraId="4B439367" w14:textId="7E5B323C" w:rsidR="00F2033F" w:rsidRPr="00493E21" w:rsidRDefault="00F2033F" w:rsidP="00493E21">
            <w:pPr>
              <w:spacing w:line="240" w:lineRule="exact"/>
              <w:rPr>
                <w:rFonts w:ascii="HG丸ｺﾞｼｯｸM-PRO" w:eastAsia="HG丸ｺﾞｼｯｸM-PRO" w:hAnsi="HG丸ｺﾞｼｯｸM-PRO"/>
                <w:sz w:val="18"/>
                <w:szCs w:val="18"/>
              </w:rPr>
            </w:pPr>
            <w:r w:rsidRPr="00493E21">
              <w:rPr>
                <w:rFonts w:ascii="HG丸ｺﾞｼｯｸM-PRO" w:eastAsia="HG丸ｺﾞｼｯｸM-PRO" w:hAnsi="HG丸ｺﾞｼｯｸM-PRO"/>
                <w:sz w:val="18"/>
                <w:szCs w:val="18"/>
              </w:rPr>
              <w:t>インフルエンザ</w:t>
            </w:r>
          </w:p>
        </w:tc>
        <w:tc>
          <w:tcPr>
            <w:tcW w:w="4820" w:type="dxa"/>
          </w:tcPr>
          <w:p w14:paraId="7A7AAE15" w14:textId="28553D6C" w:rsidR="0079150F" w:rsidRPr="00493E21" w:rsidRDefault="00F2033F" w:rsidP="00493E21">
            <w:pPr>
              <w:spacing w:line="240" w:lineRule="exact"/>
              <w:rPr>
                <w:rFonts w:ascii="HG丸ｺﾞｼｯｸM-PRO" w:eastAsia="HG丸ｺﾞｼｯｸM-PRO" w:hAnsi="HG丸ｺﾞｼｯｸM-PRO"/>
                <w:sz w:val="18"/>
                <w:szCs w:val="18"/>
              </w:rPr>
            </w:pPr>
            <w:r w:rsidRPr="00493E21">
              <w:rPr>
                <w:rFonts w:ascii="HG丸ｺﾞｼｯｸM-PRO" w:eastAsia="HG丸ｺﾞｼｯｸM-PRO" w:hAnsi="HG丸ｺﾞｼｯｸM-PRO"/>
                <w:sz w:val="18"/>
                <w:szCs w:val="18"/>
              </w:rPr>
              <w:t>発症した後5日を経過し、かつ、解熱した後</w:t>
            </w:r>
            <w:r w:rsidRPr="00493E21">
              <w:rPr>
                <w:rFonts w:ascii="HG丸ｺﾞｼｯｸM-PRO" w:eastAsia="HG丸ｺﾞｼｯｸM-PRO" w:hAnsi="HG丸ｺﾞｼｯｸM-PRO" w:hint="eastAsia"/>
                <w:sz w:val="18"/>
                <w:szCs w:val="18"/>
              </w:rPr>
              <w:t>２</w:t>
            </w:r>
            <w:r w:rsidRPr="00493E21">
              <w:rPr>
                <w:rFonts w:ascii="HG丸ｺﾞｼｯｸM-PRO" w:eastAsia="HG丸ｺﾞｼｯｸM-PRO" w:hAnsi="HG丸ｺﾞｼｯｸM-PRO"/>
                <w:sz w:val="18"/>
                <w:szCs w:val="18"/>
              </w:rPr>
              <w:t>日 （幼児にあっては3日）を経過するまで</w:t>
            </w:r>
            <w:r w:rsidR="0079150F" w:rsidRPr="0079150F">
              <w:rPr>
                <w:rFonts w:ascii="HG丸ｺﾞｼｯｸM-PRO" w:eastAsia="HG丸ｺﾞｼｯｸM-PRO" w:hAnsi="HG丸ｺﾞｼｯｸM-PRO" w:hint="eastAsia"/>
                <w:bCs/>
                <w:sz w:val="18"/>
                <w:szCs w:val="18"/>
              </w:rPr>
              <w:t>→裏面参照</w:t>
            </w:r>
          </w:p>
        </w:tc>
      </w:tr>
      <w:tr w:rsidR="00F2033F" w:rsidRPr="00493E21" w14:paraId="38F45606" w14:textId="77777777" w:rsidTr="00493E21">
        <w:trPr>
          <w:trHeight w:val="544"/>
        </w:trPr>
        <w:tc>
          <w:tcPr>
            <w:tcW w:w="1135" w:type="dxa"/>
            <w:vMerge/>
          </w:tcPr>
          <w:p w14:paraId="618DABF0" w14:textId="77777777" w:rsidR="00F2033F" w:rsidRPr="00493E21" w:rsidRDefault="00F2033F" w:rsidP="00493E21">
            <w:pPr>
              <w:spacing w:line="240" w:lineRule="exact"/>
              <w:rPr>
                <w:rFonts w:ascii="HG丸ｺﾞｼｯｸM-PRO" w:eastAsia="HG丸ｺﾞｼｯｸM-PRO" w:hAnsi="HG丸ｺﾞｼｯｸM-PRO"/>
                <w:sz w:val="18"/>
                <w:szCs w:val="18"/>
              </w:rPr>
            </w:pPr>
          </w:p>
        </w:tc>
        <w:tc>
          <w:tcPr>
            <w:tcW w:w="4961" w:type="dxa"/>
          </w:tcPr>
          <w:p w14:paraId="130A06E2" w14:textId="77777777" w:rsidR="00F2033F" w:rsidRPr="00493E21" w:rsidRDefault="00F2033F" w:rsidP="00493E21">
            <w:pPr>
              <w:spacing w:line="240" w:lineRule="exact"/>
              <w:rPr>
                <w:rFonts w:ascii="HG丸ｺﾞｼｯｸM-PRO" w:eastAsia="HG丸ｺﾞｼｯｸM-PRO" w:hAnsi="HG丸ｺﾞｼｯｸM-PRO"/>
                <w:sz w:val="18"/>
                <w:szCs w:val="18"/>
              </w:rPr>
            </w:pPr>
            <w:r w:rsidRPr="00493E21">
              <w:rPr>
                <w:rFonts w:ascii="HG丸ｺﾞｼｯｸM-PRO" w:eastAsia="HG丸ｺﾞｼｯｸM-PRO" w:hAnsi="HG丸ｺﾞｼｯｸM-PRO"/>
                <w:sz w:val="18"/>
                <w:szCs w:val="18"/>
              </w:rPr>
              <w:t>百日咳</w:t>
            </w:r>
          </w:p>
        </w:tc>
        <w:tc>
          <w:tcPr>
            <w:tcW w:w="4820" w:type="dxa"/>
          </w:tcPr>
          <w:p w14:paraId="02B6C6C6" w14:textId="77777777" w:rsidR="00F2033F" w:rsidRPr="00493E21" w:rsidRDefault="00F2033F" w:rsidP="00493E21">
            <w:pPr>
              <w:spacing w:line="240" w:lineRule="exact"/>
              <w:rPr>
                <w:rFonts w:ascii="HG丸ｺﾞｼｯｸM-PRO" w:eastAsia="HG丸ｺﾞｼｯｸM-PRO" w:hAnsi="HG丸ｺﾞｼｯｸM-PRO"/>
                <w:sz w:val="18"/>
                <w:szCs w:val="18"/>
              </w:rPr>
            </w:pPr>
            <w:r w:rsidRPr="00493E21">
              <w:rPr>
                <w:rFonts w:ascii="HG丸ｺﾞｼｯｸM-PRO" w:eastAsia="HG丸ｺﾞｼｯｸM-PRO" w:hAnsi="HG丸ｺﾞｼｯｸM-PRO"/>
                <w:sz w:val="18"/>
                <w:szCs w:val="18"/>
              </w:rPr>
              <w:t>特有の咳が消失するまで、または、</w:t>
            </w:r>
            <w:r w:rsidRPr="00493E21">
              <w:rPr>
                <w:rFonts w:ascii="HG丸ｺﾞｼｯｸM-PRO" w:eastAsia="HG丸ｺﾞｼｯｸM-PRO" w:hAnsi="HG丸ｺﾞｼｯｸM-PRO" w:hint="eastAsia"/>
                <w:sz w:val="18"/>
                <w:szCs w:val="18"/>
              </w:rPr>
              <w:t>５</w:t>
            </w:r>
            <w:r w:rsidRPr="00493E21">
              <w:rPr>
                <w:rFonts w:ascii="HG丸ｺﾞｼｯｸM-PRO" w:eastAsia="HG丸ｺﾞｼｯｸM-PRO" w:hAnsi="HG丸ｺﾞｼｯｸM-PRO"/>
                <w:sz w:val="18"/>
                <w:szCs w:val="18"/>
              </w:rPr>
              <w:t>日間の適正な抗菌性物質製剤による治療が終了するまで</w:t>
            </w:r>
          </w:p>
        </w:tc>
      </w:tr>
      <w:tr w:rsidR="00F2033F" w:rsidRPr="00493E21" w14:paraId="449E1479" w14:textId="77777777" w:rsidTr="00F2033F">
        <w:trPr>
          <w:trHeight w:val="253"/>
        </w:trPr>
        <w:tc>
          <w:tcPr>
            <w:tcW w:w="1135" w:type="dxa"/>
            <w:vMerge/>
          </w:tcPr>
          <w:p w14:paraId="1094F196" w14:textId="77777777" w:rsidR="00F2033F" w:rsidRPr="00493E21" w:rsidRDefault="00F2033F" w:rsidP="00493E21">
            <w:pPr>
              <w:spacing w:line="240" w:lineRule="exact"/>
              <w:rPr>
                <w:rFonts w:ascii="HG丸ｺﾞｼｯｸM-PRO" w:eastAsia="HG丸ｺﾞｼｯｸM-PRO" w:hAnsi="HG丸ｺﾞｼｯｸM-PRO"/>
                <w:sz w:val="18"/>
                <w:szCs w:val="18"/>
              </w:rPr>
            </w:pPr>
          </w:p>
        </w:tc>
        <w:tc>
          <w:tcPr>
            <w:tcW w:w="4961" w:type="dxa"/>
          </w:tcPr>
          <w:p w14:paraId="3D04C3F6" w14:textId="77777777" w:rsidR="00F2033F" w:rsidRPr="00493E21" w:rsidRDefault="00F2033F" w:rsidP="00493E21">
            <w:pPr>
              <w:spacing w:line="240" w:lineRule="exact"/>
              <w:rPr>
                <w:rFonts w:ascii="HG丸ｺﾞｼｯｸM-PRO" w:eastAsia="HG丸ｺﾞｼｯｸM-PRO" w:hAnsi="HG丸ｺﾞｼｯｸM-PRO"/>
                <w:sz w:val="18"/>
                <w:szCs w:val="18"/>
              </w:rPr>
            </w:pPr>
            <w:r w:rsidRPr="00493E21">
              <w:rPr>
                <w:rFonts w:ascii="HG丸ｺﾞｼｯｸM-PRO" w:eastAsia="HG丸ｺﾞｼｯｸM-PRO" w:hAnsi="HG丸ｺﾞｼｯｸM-PRO"/>
                <w:sz w:val="18"/>
                <w:szCs w:val="18"/>
              </w:rPr>
              <w:t>麻しん（はしか）</w:t>
            </w:r>
          </w:p>
        </w:tc>
        <w:tc>
          <w:tcPr>
            <w:tcW w:w="4820" w:type="dxa"/>
          </w:tcPr>
          <w:p w14:paraId="7ADE7E3E" w14:textId="77777777" w:rsidR="00F2033F" w:rsidRPr="00493E21" w:rsidRDefault="00F2033F" w:rsidP="00493E21">
            <w:pPr>
              <w:spacing w:line="240" w:lineRule="exact"/>
              <w:rPr>
                <w:rFonts w:ascii="HG丸ｺﾞｼｯｸM-PRO" w:eastAsia="HG丸ｺﾞｼｯｸM-PRO" w:hAnsi="HG丸ｺﾞｼｯｸM-PRO"/>
                <w:sz w:val="18"/>
                <w:szCs w:val="18"/>
              </w:rPr>
            </w:pPr>
            <w:r w:rsidRPr="00493E21">
              <w:rPr>
                <w:rFonts w:ascii="HG丸ｺﾞｼｯｸM-PRO" w:eastAsia="HG丸ｺﾞｼｯｸM-PRO" w:hAnsi="HG丸ｺﾞｼｯｸM-PRO"/>
                <w:sz w:val="18"/>
                <w:szCs w:val="18"/>
              </w:rPr>
              <w:t>解熱した後3日を経過するまで</w:t>
            </w:r>
          </w:p>
        </w:tc>
      </w:tr>
      <w:tr w:rsidR="00F2033F" w:rsidRPr="00493E21" w14:paraId="71112D33" w14:textId="77777777" w:rsidTr="00F2033F">
        <w:trPr>
          <w:trHeight w:val="441"/>
        </w:trPr>
        <w:tc>
          <w:tcPr>
            <w:tcW w:w="1135" w:type="dxa"/>
            <w:vMerge/>
          </w:tcPr>
          <w:p w14:paraId="7F843AD9" w14:textId="77777777" w:rsidR="00F2033F" w:rsidRPr="00493E21" w:rsidRDefault="00F2033F" w:rsidP="00493E21">
            <w:pPr>
              <w:spacing w:line="240" w:lineRule="exact"/>
              <w:rPr>
                <w:rFonts w:ascii="HG丸ｺﾞｼｯｸM-PRO" w:eastAsia="HG丸ｺﾞｼｯｸM-PRO" w:hAnsi="HG丸ｺﾞｼｯｸM-PRO"/>
                <w:sz w:val="18"/>
                <w:szCs w:val="18"/>
              </w:rPr>
            </w:pPr>
          </w:p>
        </w:tc>
        <w:tc>
          <w:tcPr>
            <w:tcW w:w="4961" w:type="dxa"/>
          </w:tcPr>
          <w:p w14:paraId="0ED28F52" w14:textId="77777777" w:rsidR="00F2033F" w:rsidRPr="00493E21" w:rsidRDefault="00F2033F" w:rsidP="00493E21">
            <w:pPr>
              <w:spacing w:line="240" w:lineRule="exact"/>
              <w:rPr>
                <w:rFonts w:ascii="HG丸ｺﾞｼｯｸM-PRO" w:eastAsia="HG丸ｺﾞｼｯｸM-PRO" w:hAnsi="HG丸ｺﾞｼｯｸM-PRO"/>
                <w:sz w:val="18"/>
                <w:szCs w:val="18"/>
              </w:rPr>
            </w:pPr>
            <w:r w:rsidRPr="00493E21">
              <w:rPr>
                <w:rFonts w:ascii="HG丸ｺﾞｼｯｸM-PRO" w:eastAsia="HG丸ｺﾞｼｯｸM-PRO" w:hAnsi="HG丸ｺﾞｼｯｸM-PRO"/>
                <w:sz w:val="18"/>
                <w:szCs w:val="18"/>
              </w:rPr>
              <w:t>流行性耳下腺炎（おたふくかぜ）</w:t>
            </w:r>
          </w:p>
        </w:tc>
        <w:tc>
          <w:tcPr>
            <w:tcW w:w="4820" w:type="dxa"/>
          </w:tcPr>
          <w:p w14:paraId="3ED0F343" w14:textId="77777777" w:rsidR="00F2033F" w:rsidRPr="00493E21" w:rsidRDefault="00F2033F" w:rsidP="00493E21">
            <w:pPr>
              <w:spacing w:line="240" w:lineRule="exact"/>
              <w:rPr>
                <w:rFonts w:ascii="HG丸ｺﾞｼｯｸM-PRO" w:eastAsia="HG丸ｺﾞｼｯｸM-PRO" w:hAnsi="HG丸ｺﾞｼｯｸM-PRO"/>
                <w:sz w:val="18"/>
                <w:szCs w:val="18"/>
              </w:rPr>
            </w:pPr>
            <w:r w:rsidRPr="00493E21">
              <w:rPr>
                <w:rFonts w:ascii="HG丸ｺﾞｼｯｸM-PRO" w:eastAsia="HG丸ｺﾞｼｯｸM-PRO" w:hAnsi="HG丸ｺﾞｼｯｸM-PRO"/>
                <w:sz w:val="18"/>
                <w:szCs w:val="18"/>
              </w:rPr>
              <w:t>耳下腺、顎下腺または舌下腺の腫脹が発現した後5日を経過し、かつ、全身症状が良好になるまで</w:t>
            </w:r>
          </w:p>
        </w:tc>
      </w:tr>
      <w:tr w:rsidR="00F2033F" w:rsidRPr="00493E21" w14:paraId="45B5321B" w14:textId="77777777" w:rsidTr="00F2033F">
        <w:trPr>
          <w:trHeight w:val="240"/>
        </w:trPr>
        <w:tc>
          <w:tcPr>
            <w:tcW w:w="1135" w:type="dxa"/>
            <w:vMerge/>
          </w:tcPr>
          <w:p w14:paraId="3AFFF1E4" w14:textId="77777777" w:rsidR="00F2033F" w:rsidRPr="00493E21" w:rsidRDefault="00F2033F" w:rsidP="00493E21">
            <w:pPr>
              <w:spacing w:line="240" w:lineRule="exact"/>
              <w:rPr>
                <w:rFonts w:ascii="HG丸ｺﾞｼｯｸM-PRO" w:eastAsia="HG丸ｺﾞｼｯｸM-PRO" w:hAnsi="HG丸ｺﾞｼｯｸM-PRO"/>
                <w:sz w:val="18"/>
                <w:szCs w:val="18"/>
              </w:rPr>
            </w:pPr>
          </w:p>
        </w:tc>
        <w:tc>
          <w:tcPr>
            <w:tcW w:w="4961" w:type="dxa"/>
          </w:tcPr>
          <w:p w14:paraId="07EF951E" w14:textId="77777777" w:rsidR="00F2033F" w:rsidRPr="00493E21" w:rsidRDefault="00F2033F" w:rsidP="00493E21">
            <w:pPr>
              <w:spacing w:line="240" w:lineRule="exact"/>
              <w:rPr>
                <w:rFonts w:ascii="HG丸ｺﾞｼｯｸM-PRO" w:eastAsia="HG丸ｺﾞｼｯｸM-PRO" w:hAnsi="HG丸ｺﾞｼｯｸM-PRO"/>
                <w:sz w:val="18"/>
                <w:szCs w:val="18"/>
              </w:rPr>
            </w:pPr>
            <w:r w:rsidRPr="00493E21">
              <w:rPr>
                <w:rFonts w:ascii="HG丸ｺﾞｼｯｸM-PRO" w:eastAsia="HG丸ｺﾞｼｯｸM-PRO" w:hAnsi="HG丸ｺﾞｼｯｸM-PRO"/>
                <w:sz w:val="18"/>
                <w:szCs w:val="18"/>
              </w:rPr>
              <w:t>風しん</w:t>
            </w:r>
          </w:p>
        </w:tc>
        <w:tc>
          <w:tcPr>
            <w:tcW w:w="4820" w:type="dxa"/>
          </w:tcPr>
          <w:p w14:paraId="0D3858D9" w14:textId="77777777" w:rsidR="00F2033F" w:rsidRPr="00493E21" w:rsidRDefault="00F2033F" w:rsidP="00493E21">
            <w:pPr>
              <w:spacing w:line="240" w:lineRule="exact"/>
              <w:rPr>
                <w:rFonts w:ascii="HG丸ｺﾞｼｯｸM-PRO" w:eastAsia="HG丸ｺﾞｼｯｸM-PRO" w:hAnsi="HG丸ｺﾞｼｯｸM-PRO"/>
                <w:sz w:val="18"/>
                <w:szCs w:val="18"/>
              </w:rPr>
            </w:pPr>
            <w:r w:rsidRPr="00493E21">
              <w:rPr>
                <w:rFonts w:ascii="HG丸ｺﾞｼｯｸM-PRO" w:eastAsia="HG丸ｺﾞｼｯｸM-PRO" w:hAnsi="HG丸ｺﾞｼｯｸM-PRO"/>
                <w:sz w:val="18"/>
                <w:szCs w:val="18"/>
              </w:rPr>
              <w:t>発疹が消失するまで</w:t>
            </w:r>
          </w:p>
        </w:tc>
      </w:tr>
      <w:tr w:rsidR="00F2033F" w:rsidRPr="00493E21" w14:paraId="2824B90D" w14:textId="77777777" w:rsidTr="00F2033F">
        <w:trPr>
          <w:trHeight w:val="216"/>
        </w:trPr>
        <w:tc>
          <w:tcPr>
            <w:tcW w:w="1135" w:type="dxa"/>
            <w:vMerge/>
          </w:tcPr>
          <w:p w14:paraId="53501544" w14:textId="77777777" w:rsidR="00F2033F" w:rsidRPr="00493E21" w:rsidRDefault="00F2033F" w:rsidP="00493E21">
            <w:pPr>
              <w:spacing w:line="240" w:lineRule="exact"/>
              <w:rPr>
                <w:rFonts w:ascii="HG丸ｺﾞｼｯｸM-PRO" w:eastAsia="HG丸ｺﾞｼｯｸM-PRO" w:hAnsi="HG丸ｺﾞｼｯｸM-PRO"/>
                <w:sz w:val="18"/>
                <w:szCs w:val="18"/>
              </w:rPr>
            </w:pPr>
          </w:p>
        </w:tc>
        <w:tc>
          <w:tcPr>
            <w:tcW w:w="4961" w:type="dxa"/>
          </w:tcPr>
          <w:p w14:paraId="424CBB47" w14:textId="77777777" w:rsidR="00F2033F" w:rsidRPr="00493E21" w:rsidRDefault="00F2033F" w:rsidP="00493E21">
            <w:pPr>
              <w:spacing w:line="240" w:lineRule="exact"/>
              <w:rPr>
                <w:rFonts w:ascii="HG丸ｺﾞｼｯｸM-PRO" w:eastAsia="HG丸ｺﾞｼｯｸM-PRO" w:hAnsi="HG丸ｺﾞｼｯｸM-PRO"/>
                <w:sz w:val="18"/>
                <w:szCs w:val="18"/>
              </w:rPr>
            </w:pPr>
            <w:r w:rsidRPr="00493E21">
              <w:rPr>
                <w:rFonts w:ascii="HG丸ｺﾞｼｯｸM-PRO" w:eastAsia="HG丸ｺﾞｼｯｸM-PRO" w:hAnsi="HG丸ｺﾞｼｯｸM-PRO"/>
                <w:sz w:val="18"/>
                <w:szCs w:val="18"/>
              </w:rPr>
              <w:t>水痘（みずぼうそう）</w:t>
            </w:r>
          </w:p>
        </w:tc>
        <w:tc>
          <w:tcPr>
            <w:tcW w:w="4820" w:type="dxa"/>
          </w:tcPr>
          <w:p w14:paraId="14B96A03" w14:textId="77777777" w:rsidR="00F2033F" w:rsidRPr="00493E21" w:rsidRDefault="00F2033F" w:rsidP="00493E21">
            <w:pPr>
              <w:spacing w:line="240" w:lineRule="exact"/>
              <w:rPr>
                <w:rFonts w:ascii="HG丸ｺﾞｼｯｸM-PRO" w:eastAsia="HG丸ｺﾞｼｯｸM-PRO" w:hAnsi="HG丸ｺﾞｼｯｸM-PRO"/>
                <w:sz w:val="18"/>
                <w:szCs w:val="18"/>
              </w:rPr>
            </w:pPr>
            <w:r w:rsidRPr="00493E21">
              <w:rPr>
                <w:rFonts w:ascii="HG丸ｺﾞｼｯｸM-PRO" w:eastAsia="HG丸ｺﾞｼｯｸM-PRO" w:hAnsi="HG丸ｺﾞｼｯｸM-PRO"/>
                <w:sz w:val="18"/>
                <w:szCs w:val="18"/>
              </w:rPr>
              <w:t>すべての発疹が痂皮化するまで</w:t>
            </w:r>
          </w:p>
        </w:tc>
      </w:tr>
      <w:tr w:rsidR="00F2033F" w:rsidRPr="00493E21" w14:paraId="4AED5941" w14:textId="77777777" w:rsidTr="00F2033F">
        <w:trPr>
          <w:trHeight w:val="198"/>
        </w:trPr>
        <w:tc>
          <w:tcPr>
            <w:tcW w:w="1135" w:type="dxa"/>
            <w:vMerge/>
          </w:tcPr>
          <w:p w14:paraId="23DBF7E6" w14:textId="77777777" w:rsidR="00F2033F" w:rsidRPr="00493E21" w:rsidRDefault="00F2033F" w:rsidP="00493E21">
            <w:pPr>
              <w:spacing w:line="240" w:lineRule="exact"/>
              <w:rPr>
                <w:rFonts w:ascii="HG丸ｺﾞｼｯｸM-PRO" w:eastAsia="HG丸ｺﾞｼｯｸM-PRO" w:hAnsi="HG丸ｺﾞｼｯｸM-PRO"/>
                <w:sz w:val="18"/>
                <w:szCs w:val="18"/>
              </w:rPr>
            </w:pPr>
          </w:p>
        </w:tc>
        <w:tc>
          <w:tcPr>
            <w:tcW w:w="4961" w:type="dxa"/>
          </w:tcPr>
          <w:p w14:paraId="48C1F3AB" w14:textId="77777777" w:rsidR="00F2033F" w:rsidRPr="00493E21" w:rsidRDefault="00F2033F" w:rsidP="00493E21">
            <w:pPr>
              <w:spacing w:line="240" w:lineRule="exact"/>
              <w:rPr>
                <w:rFonts w:ascii="HG丸ｺﾞｼｯｸM-PRO" w:eastAsia="HG丸ｺﾞｼｯｸM-PRO" w:hAnsi="HG丸ｺﾞｼｯｸM-PRO"/>
                <w:sz w:val="18"/>
                <w:szCs w:val="18"/>
              </w:rPr>
            </w:pPr>
            <w:r w:rsidRPr="00493E21">
              <w:rPr>
                <w:rFonts w:ascii="HG丸ｺﾞｼｯｸM-PRO" w:eastAsia="HG丸ｺﾞｼｯｸM-PRO" w:hAnsi="HG丸ｺﾞｼｯｸM-PRO"/>
                <w:sz w:val="18"/>
                <w:szCs w:val="18"/>
              </w:rPr>
              <w:t>咽頭結膜熱（プール熱）</w:t>
            </w:r>
          </w:p>
        </w:tc>
        <w:tc>
          <w:tcPr>
            <w:tcW w:w="4820" w:type="dxa"/>
          </w:tcPr>
          <w:p w14:paraId="53ADBB0A" w14:textId="77777777" w:rsidR="00F2033F" w:rsidRPr="00493E21" w:rsidRDefault="00F2033F" w:rsidP="00493E21">
            <w:pPr>
              <w:spacing w:line="240" w:lineRule="exact"/>
              <w:rPr>
                <w:rFonts w:ascii="HG丸ｺﾞｼｯｸM-PRO" w:eastAsia="HG丸ｺﾞｼｯｸM-PRO" w:hAnsi="HG丸ｺﾞｼｯｸM-PRO"/>
                <w:sz w:val="18"/>
                <w:szCs w:val="18"/>
              </w:rPr>
            </w:pPr>
            <w:r w:rsidRPr="00493E21">
              <w:rPr>
                <w:rFonts w:ascii="HG丸ｺﾞｼｯｸM-PRO" w:eastAsia="HG丸ｺﾞｼｯｸM-PRO" w:hAnsi="HG丸ｺﾞｼｯｸM-PRO"/>
                <w:sz w:val="18"/>
                <w:szCs w:val="18"/>
              </w:rPr>
              <w:t xml:space="preserve">主症状が消退した後 </w:t>
            </w:r>
            <w:r w:rsidRPr="00493E21">
              <w:rPr>
                <w:rFonts w:ascii="HG丸ｺﾞｼｯｸM-PRO" w:eastAsia="HG丸ｺﾞｼｯｸM-PRO" w:hAnsi="HG丸ｺﾞｼｯｸM-PRO" w:hint="eastAsia"/>
                <w:sz w:val="18"/>
                <w:szCs w:val="18"/>
              </w:rPr>
              <w:t>２</w:t>
            </w:r>
            <w:r w:rsidRPr="00493E21">
              <w:rPr>
                <w:rFonts w:ascii="HG丸ｺﾞｼｯｸM-PRO" w:eastAsia="HG丸ｺﾞｼｯｸM-PRO" w:hAnsi="HG丸ｺﾞｼｯｸM-PRO"/>
                <w:sz w:val="18"/>
                <w:szCs w:val="18"/>
              </w:rPr>
              <w:t>日を経過するまで</w:t>
            </w:r>
          </w:p>
        </w:tc>
      </w:tr>
      <w:tr w:rsidR="00F2033F" w:rsidRPr="00493E21" w14:paraId="50F97424" w14:textId="77777777" w:rsidTr="00493E21">
        <w:trPr>
          <w:trHeight w:val="610"/>
        </w:trPr>
        <w:tc>
          <w:tcPr>
            <w:tcW w:w="1135" w:type="dxa"/>
            <w:vMerge/>
          </w:tcPr>
          <w:p w14:paraId="0E85FEAA" w14:textId="77777777" w:rsidR="00F2033F" w:rsidRPr="00493E21" w:rsidRDefault="00F2033F" w:rsidP="00493E21">
            <w:pPr>
              <w:spacing w:line="240" w:lineRule="exact"/>
              <w:rPr>
                <w:rFonts w:ascii="HG丸ｺﾞｼｯｸM-PRO" w:eastAsia="HG丸ｺﾞｼｯｸM-PRO" w:hAnsi="HG丸ｺﾞｼｯｸM-PRO"/>
                <w:sz w:val="18"/>
                <w:szCs w:val="18"/>
              </w:rPr>
            </w:pPr>
          </w:p>
        </w:tc>
        <w:tc>
          <w:tcPr>
            <w:tcW w:w="4961" w:type="dxa"/>
          </w:tcPr>
          <w:p w14:paraId="45877063" w14:textId="77777777" w:rsidR="00F2033F" w:rsidRPr="00493E21" w:rsidRDefault="00F2033F" w:rsidP="00493E21">
            <w:pPr>
              <w:spacing w:line="240" w:lineRule="exact"/>
              <w:rPr>
                <w:rFonts w:ascii="HG丸ｺﾞｼｯｸM-PRO" w:eastAsia="HG丸ｺﾞｼｯｸM-PRO" w:hAnsi="HG丸ｺﾞｼｯｸM-PRO"/>
                <w:sz w:val="18"/>
                <w:szCs w:val="18"/>
              </w:rPr>
            </w:pPr>
            <w:r w:rsidRPr="00493E21">
              <w:rPr>
                <w:rFonts w:ascii="HG丸ｺﾞｼｯｸM-PRO" w:eastAsia="HG丸ｺﾞｼｯｸM-PRO" w:hAnsi="HG丸ｺﾞｼｯｸM-PRO"/>
                <w:sz w:val="18"/>
                <w:szCs w:val="18"/>
              </w:rPr>
              <w:t>結核</w:t>
            </w:r>
          </w:p>
          <w:p w14:paraId="77EF5B61" w14:textId="77777777" w:rsidR="00F2033F" w:rsidRPr="00493E21" w:rsidRDefault="00F2033F" w:rsidP="00493E21">
            <w:pPr>
              <w:spacing w:line="240" w:lineRule="exact"/>
              <w:rPr>
                <w:rFonts w:ascii="HG丸ｺﾞｼｯｸM-PRO" w:eastAsia="HG丸ｺﾞｼｯｸM-PRO" w:hAnsi="HG丸ｺﾞｼｯｸM-PRO"/>
                <w:sz w:val="18"/>
                <w:szCs w:val="18"/>
              </w:rPr>
            </w:pPr>
            <w:r w:rsidRPr="00493E21">
              <w:rPr>
                <w:rFonts w:ascii="HG丸ｺﾞｼｯｸM-PRO" w:eastAsia="HG丸ｺﾞｼｯｸM-PRO" w:hAnsi="HG丸ｺﾞｼｯｸM-PRO"/>
                <w:sz w:val="18"/>
                <w:szCs w:val="18"/>
              </w:rPr>
              <w:t>髄膜炎菌性髄膜炎</w:t>
            </w:r>
          </w:p>
        </w:tc>
        <w:tc>
          <w:tcPr>
            <w:tcW w:w="4820" w:type="dxa"/>
          </w:tcPr>
          <w:p w14:paraId="34919B24" w14:textId="77777777" w:rsidR="00F2033F" w:rsidRPr="00493E21" w:rsidRDefault="00F2033F" w:rsidP="00493E21">
            <w:pPr>
              <w:spacing w:line="240" w:lineRule="exact"/>
              <w:rPr>
                <w:rFonts w:ascii="HG丸ｺﾞｼｯｸM-PRO" w:eastAsia="HG丸ｺﾞｼｯｸM-PRO" w:hAnsi="HG丸ｺﾞｼｯｸM-PRO"/>
                <w:sz w:val="18"/>
                <w:szCs w:val="18"/>
              </w:rPr>
            </w:pPr>
            <w:r w:rsidRPr="00493E21">
              <w:rPr>
                <w:rFonts w:ascii="HG丸ｺﾞｼｯｸM-PRO" w:eastAsia="HG丸ｺﾞｼｯｸM-PRO" w:hAnsi="HG丸ｺﾞｼｯｸM-PRO"/>
                <w:sz w:val="18"/>
                <w:szCs w:val="18"/>
              </w:rPr>
              <w:t>病状により学校医その他の医師において感染のおそれがないと認めるまで</w:t>
            </w:r>
          </w:p>
        </w:tc>
      </w:tr>
      <w:tr w:rsidR="00863DD8" w:rsidRPr="00493E21" w14:paraId="0970D638" w14:textId="77777777" w:rsidTr="00F2033F">
        <w:trPr>
          <w:trHeight w:val="1600"/>
        </w:trPr>
        <w:tc>
          <w:tcPr>
            <w:tcW w:w="1135" w:type="dxa"/>
          </w:tcPr>
          <w:p w14:paraId="0CE96E89" w14:textId="77777777" w:rsidR="00B06571" w:rsidRPr="00493E21" w:rsidRDefault="00863DD8" w:rsidP="00493E21">
            <w:pPr>
              <w:spacing w:line="240" w:lineRule="exact"/>
              <w:rPr>
                <w:rFonts w:ascii="HG丸ｺﾞｼｯｸM-PRO" w:eastAsia="HG丸ｺﾞｼｯｸM-PRO" w:hAnsi="HG丸ｺﾞｼｯｸM-PRO"/>
                <w:sz w:val="18"/>
                <w:szCs w:val="18"/>
              </w:rPr>
            </w:pPr>
            <w:r w:rsidRPr="00493E21">
              <w:rPr>
                <w:rFonts w:ascii="HG丸ｺﾞｼｯｸM-PRO" w:eastAsia="HG丸ｺﾞｼｯｸM-PRO" w:hAnsi="HG丸ｺﾞｼｯｸM-PRO"/>
                <w:sz w:val="18"/>
                <w:szCs w:val="18"/>
              </w:rPr>
              <w:t>第三種</w:t>
            </w:r>
          </w:p>
          <w:p w14:paraId="72422EFF" w14:textId="77777777" w:rsidR="00863DD8" w:rsidRPr="00493E21" w:rsidRDefault="00863DD8" w:rsidP="00493E21">
            <w:pPr>
              <w:spacing w:line="240" w:lineRule="exact"/>
              <w:rPr>
                <w:rFonts w:ascii="HG丸ｺﾞｼｯｸM-PRO" w:eastAsia="HG丸ｺﾞｼｯｸM-PRO" w:hAnsi="HG丸ｺﾞｼｯｸM-PRO"/>
                <w:sz w:val="18"/>
                <w:szCs w:val="18"/>
              </w:rPr>
            </w:pPr>
            <w:r w:rsidRPr="00493E21">
              <w:rPr>
                <w:rFonts w:ascii="HG丸ｺﾞｼｯｸM-PRO" w:eastAsia="HG丸ｺﾞｼｯｸM-PRO" w:hAnsi="HG丸ｺﾞｼｯｸM-PRO"/>
                <w:sz w:val="18"/>
                <w:szCs w:val="18"/>
              </w:rPr>
              <w:t>感染症</w:t>
            </w:r>
          </w:p>
        </w:tc>
        <w:tc>
          <w:tcPr>
            <w:tcW w:w="4961" w:type="dxa"/>
          </w:tcPr>
          <w:p w14:paraId="7011D370" w14:textId="77777777" w:rsidR="00863DD8" w:rsidRPr="00493E21" w:rsidRDefault="00863DD8" w:rsidP="00493E21">
            <w:pPr>
              <w:spacing w:line="240" w:lineRule="exact"/>
              <w:rPr>
                <w:rFonts w:ascii="HG丸ｺﾞｼｯｸM-PRO" w:eastAsia="HG丸ｺﾞｼｯｸM-PRO" w:hAnsi="HG丸ｺﾞｼｯｸM-PRO"/>
                <w:sz w:val="18"/>
                <w:szCs w:val="18"/>
              </w:rPr>
            </w:pPr>
            <w:r w:rsidRPr="00493E21">
              <w:rPr>
                <w:rFonts w:ascii="HG丸ｺﾞｼｯｸM-PRO" w:eastAsia="HG丸ｺﾞｼｯｸM-PRO" w:hAnsi="HG丸ｺﾞｼｯｸM-PRO"/>
                <w:sz w:val="18"/>
                <w:szCs w:val="18"/>
              </w:rPr>
              <w:t>コレラ、細菌性赤痢、腸管出血性大腸菌感染症、腸チフス、パラチフス、流行性角結膜炎、急性出血性結膜炎</w:t>
            </w:r>
          </w:p>
          <w:p w14:paraId="76E9519E" w14:textId="77777777" w:rsidR="00863DD8" w:rsidRPr="00493E21" w:rsidRDefault="00863DD8" w:rsidP="00493E21">
            <w:pPr>
              <w:spacing w:line="240" w:lineRule="exact"/>
              <w:rPr>
                <w:rFonts w:ascii="HG丸ｺﾞｼｯｸM-PRO" w:eastAsia="HG丸ｺﾞｼｯｸM-PRO" w:hAnsi="HG丸ｺﾞｼｯｸM-PRO"/>
                <w:sz w:val="18"/>
                <w:szCs w:val="18"/>
              </w:rPr>
            </w:pPr>
            <w:r w:rsidRPr="00493E21">
              <w:rPr>
                <w:rFonts w:ascii="HG丸ｺﾞｼｯｸM-PRO" w:eastAsia="HG丸ｺﾞｼｯｸM-PRO" w:hAnsi="HG丸ｺﾞｼｯｸM-PRO"/>
                <w:sz w:val="18"/>
                <w:szCs w:val="18"/>
              </w:rPr>
              <w:t>＊条件によっては出席停止の措置が考えられる疾患</w:t>
            </w:r>
            <w:r w:rsidRPr="00493E21">
              <w:rPr>
                <w:rFonts w:ascii="HG丸ｺﾞｼｯｸM-PRO" w:eastAsia="HG丸ｺﾞｼｯｸM-PRO" w:hAnsi="HG丸ｺﾞｼｯｸM-PRO" w:hint="eastAsia"/>
                <w:sz w:val="18"/>
                <w:szCs w:val="18"/>
              </w:rPr>
              <w:t>・・・</w:t>
            </w:r>
            <w:r w:rsidRPr="00493E21">
              <w:rPr>
                <w:rFonts w:ascii="HG丸ｺﾞｼｯｸM-PRO" w:eastAsia="HG丸ｺﾞｼｯｸM-PRO" w:hAnsi="HG丸ｺﾞｼｯｸM-PRO"/>
                <w:sz w:val="18"/>
                <w:szCs w:val="18"/>
              </w:rPr>
              <w:t>溶連菌感染症、ウィルス性肝炎、手足口病、伝染性紅斑（りんご病）、ヘルパンギーナ、マイコプラズマ感染症、感染性胃腸炎（流行性嘔吐下痢症）など、医師の判断で出席停止を要する場合</w:t>
            </w:r>
          </w:p>
        </w:tc>
        <w:tc>
          <w:tcPr>
            <w:tcW w:w="4820" w:type="dxa"/>
          </w:tcPr>
          <w:p w14:paraId="6FED03D2" w14:textId="77777777" w:rsidR="00863DD8" w:rsidRPr="00493E21" w:rsidRDefault="00863DD8" w:rsidP="00493E21">
            <w:pPr>
              <w:spacing w:line="240" w:lineRule="exact"/>
              <w:rPr>
                <w:rFonts w:ascii="HG丸ｺﾞｼｯｸM-PRO" w:eastAsia="HG丸ｺﾞｼｯｸM-PRO" w:hAnsi="HG丸ｺﾞｼｯｸM-PRO"/>
                <w:sz w:val="18"/>
                <w:szCs w:val="18"/>
              </w:rPr>
            </w:pPr>
            <w:r w:rsidRPr="00493E21">
              <w:rPr>
                <w:rFonts w:ascii="HG丸ｺﾞｼｯｸM-PRO" w:eastAsia="HG丸ｺﾞｼｯｸM-PRO" w:hAnsi="HG丸ｺﾞｼｯｸM-PRO"/>
                <w:sz w:val="18"/>
                <w:szCs w:val="18"/>
              </w:rPr>
              <w:t xml:space="preserve">病状により学校医その他の医師において感染のおそれがないと認めるまで </w:t>
            </w:r>
          </w:p>
          <w:p w14:paraId="72B87F01" w14:textId="77777777" w:rsidR="001C2EEC" w:rsidRPr="00493E21" w:rsidRDefault="00D173D1" w:rsidP="00493E21">
            <w:pPr>
              <w:spacing w:line="240" w:lineRule="exact"/>
              <w:rPr>
                <w:rFonts w:ascii="HG丸ｺﾞｼｯｸM-PRO" w:eastAsia="HG丸ｺﾞｼｯｸM-PRO" w:hAnsi="HG丸ｺﾞｼｯｸM-PRO"/>
                <w:sz w:val="18"/>
                <w:szCs w:val="18"/>
              </w:rPr>
            </w:pPr>
            <w:r w:rsidRPr="00493E21">
              <w:rPr>
                <w:rFonts w:ascii="HG丸ｺﾞｼｯｸM-PRO" w:eastAsia="HG丸ｺﾞｼｯｸM-PRO" w:hAnsi="HG丸ｺﾞｼｯｸM-PRO"/>
                <w:noProof/>
                <w:sz w:val="18"/>
                <w:szCs w:val="18"/>
              </w:rPr>
              <mc:AlternateContent>
                <mc:Choice Requires="wps">
                  <w:drawing>
                    <wp:anchor distT="0" distB="0" distL="114300" distR="114300" simplePos="0" relativeHeight="251664384" behindDoc="0" locked="0" layoutInCell="1" allowOverlap="1" wp14:anchorId="025E8DA1" wp14:editId="006C1583">
                      <wp:simplePos x="0" y="0"/>
                      <wp:positionH relativeFrom="column">
                        <wp:posOffset>-51435</wp:posOffset>
                      </wp:positionH>
                      <wp:positionV relativeFrom="paragraph">
                        <wp:posOffset>103505</wp:posOffset>
                      </wp:positionV>
                      <wp:extent cx="2981325" cy="491179"/>
                      <wp:effectExtent l="0" t="0" r="28575" b="23495"/>
                      <wp:wrapNone/>
                      <wp:docPr id="6" name="角丸四角形 6"/>
                      <wp:cNvGraphicFramePr/>
                      <a:graphic xmlns:a="http://schemas.openxmlformats.org/drawingml/2006/main">
                        <a:graphicData uri="http://schemas.microsoft.com/office/word/2010/wordprocessingShape">
                          <wps:wsp>
                            <wps:cNvSpPr/>
                            <wps:spPr>
                              <a:xfrm>
                                <a:off x="0" y="0"/>
                                <a:ext cx="2981325" cy="491179"/>
                              </a:xfrm>
                              <a:prstGeom prst="roundRect">
                                <a:avLst/>
                              </a:prstGeom>
                              <a:noFill/>
                              <a:ln>
                                <a:solidFill>
                                  <a:schemeClr val="accent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85838E" id="角丸四角形 6" o:spid="_x0000_s1026" style="position:absolute;margin-left:-4.05pt;margin-top:8.15pt;width:234.75pt;height:38.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" filled="f" strokecolor="#5b9bd5 [3204]" strokeweight="1pt">
                      <v:stroke dashstyle="3 1" joinstyle="miter"/>
                    </v:roundrect>
                  </w:pict>
                </mc:Fallback>
              </mc:AlternateContent>
            </w:r>
          </w:p>
          <w:p w14:paraId="502C3BFB" w14:textId="4C05E3ED" w:rsidR="0079150F" w:rsidRDefault="001C2EEC" w:rsidP="00493E21">
            <w:pPr>
              <w:spacing w:line="240" w:lineRule="exact"/>
              <w:rPr>
                <w:rFonts w:ascii="HG丸ｺﾞｼｯｸM-PRO" w:eastAsia="HG丸ｺﾞｼｯｸM-PRO" w:hAnsi="HG丸ｺﾞｼｯｸM-PRO"/>
                <w:sz w:val="18"/>
                <w:szCs w:val="18"/>
              </w:rPr>
            </w:pPr>
            <w:r w:rsidRPr="00493E21">
              <w:rPr>
                <w:rFonts w:ascii="HG丸ｺﾞｼｯｸM-PRO" w:eastAsia="HG丸ｺﾞｼｯｸM-PRO" w:hAnsi="HG丸ｺﾞｼｯｸM-PRO"/>
                <w:sz w:val="18"/>
                <w:szCs w:val="18"/>
              </w:rPr>
              <w:t xml:space="preserve">*通常、出席停止の措置は必要ないと考えられる感染症の例 </w:t>
            </w:r>
          </w:p>
          <w:p w14:paraId="6B2F1CCD" w14:textId="7CAB3C10" w:rsidR="00863DD8" w:rsidRPr="00493E21" w:rsidRDefault="001C2EEC" w:rsidP="0079150F">
            <w:pPr>
              <w:spacing w:line="240" w:lineRule="exact"/>
              <w:ind w:firstLineChars="100" w:firstLine="163"/>
              <w:rPr>
                <w:rFonts w:ascii="HG丸ｺﾞｼｯｸM-PRO" w:eastAsia="HG丸ｺﾞｼｯｸM-PRO" w:hAnsi="HG丸ｺﾞｼｯｸM-PRO"/>
                <w:sz w:val="18"/>
                <w:szCs w:val="18"/>
              </w:rPr>
            </w:pPr>
            <w:r w:rsidRPr="00493E21">
              <w:rPr>
                <w:rFonts w:ascii="HG丸ｺﾞｼｯｸM-PRO" w:eastAsia="HG丸ｺﾞｼｯｸM-PRO" w:hAnsi="HG丸ｺﾞｼｯｸM-PRO"/>
                <w:sz w:val="18"/>
                <w:szCs w:val="18"/>
              </w:rPr>
              <w:t>アタマジラミ、水いぼ、伝染性膿痂疹（とびひ）</w:t>
            </w:r>
          </w:p>
        </w:tc>
      </w:tr>
    </w:tbl>
    <w:p w14:paraId="24942846" w14:textId="17E861B9" w:rsidR="00BF1016" w:rsidRPr="00493E21" w:rsidRDefault="00893280" w:rsidP="00493E21">
      <w:pPr>
        <w:spacing w:beforeLines="50" w:before="143" w:line="240" w:lineRule="exact"/>
        <w:rPr>
          <w:rFonts w:ascii="HG丸ｺﾞｼｯｸM-PRO" w:eastAsia="HG丸ｺﾞｼｯｸM-PRO" w:hAnsi="HG丸ｺﾞｼｯｸM-PRO" w:hint="eastAsia"/>
          <w:b/>
          <w:sz w:val="28"/>
          <w:szCs w:val="28"/>
        </w:rPr>
      </w:pPr>
      <w:r w:rsidRPr="00493E21">
        <w:rPr>
          <w:rFonts w:ascii="HG丸ｺﾞｼｯｸM-PRO" w:eastAsia="HG丸ｺﾞｼｯｸM-PRO" w:hAnsi="HG丸ｺﾞｼｯｸM-PRO" w:hint="eastAsia"/>
          <w:b/>
          <w:sz w:val="28"/>
          <w:szCs w:val="28"/>
        </w:rPr>
        <w:t>＜</w:t>
      </w:r>
      <w:r w:rsidR="00840744" w:rsidRPr="00493E21">
        <w:rPr>
          <w:rFonts w:ascii="HG丸ｺﾞｼｯｸM-PRO" w:eastAsia="HG丸ｺﾞｼｯｸM-PRO" w:hAnsi="HG丸ｺﾞｼｯｸM-PRO" w:hint="eastAsia"/>
          <w:b/>
          <w:sz w:val="28"/>
          <w:szCs w:val="28"/>
        </w:rPr>
        <w:t>ここから</w:t>
      </w:r>
      <w:r w:rsidR="0071161D" w:rsidRPr="00493E21">
        <w:rPr>
          <w:rFonts w:ascii="HG丸ｺﾞｼｯｸM-PRO" w:eastAsia="HG丸ｺﾞｼｯｸM-PRO" w:hAnsi="HG丸ｺﾞｼｯｸM-PRO" w:hint="eastAsia"/>
          <w:b/>
          <w:sz w:val="28"/>
          <w:szCs w:val="28"/>
        </w:rPr>
        <w:t>保護者</w:t>
      </w:r>
      <w:r w:rsidR="00840744" w:rsidRPr="00493E21">
        <w:rPr>
          <w:rFonts w:ascii="HG丸ｺﾞｼｯｸM-PRO" w:eastAsia="HG丸ｺﾞｼｯｸM-PRO" w:hAnsi="HG丸ｺﾞｼｯｸM-PRO" w:hint="eastAsia"/>
          <w:b/>
          <w:sz w:val="28"/>
          <w:szCs w:val="28"/>
        </w:rPr>
        <w:t>の方が記入してください</w:t>
      </w:r>
      <w:r w:rsidRPr="00493E21">
        <w:rPr>
          <w:rFonts w:ascii="HG丸ｺﾞｼｯｸM-PRO" w:eastAsia="HG丸ｺﾞｼｯｸM-PRO" w:hAnsi="HG丸ｺﾞｼｯｸM-PRO" w:hint="eastAsia"/>
          <w:b/>
          <w:sz w:val="28"/>
          <w:szCs w:val="28"/>
        </w:rPr>
        <w:t>＞</w:t>
      </w:r>
    </w:p>
    <w:p w14:paraId="6CF6DD33" w14:textId="5A2847D9" w:rsidR="007859C7" w:rsidRPr="00BF1016" w:rsidRDefault="00AB360E" w:rsidP="00DC46D0">
      <w:pPr>
        <w:spacing w:beforeLines="50" w:before="143" w:line="240" w:lineRule="exact"/>
        <w:ind w:right="-428"/>
        <w:jc w:val="left"/>
        <w:rPr>
          <w:rFonts w:ascii="HG丸ｺﾞｼｯｸM-PRO" w:eastAsia="HG丸ｺﾞｼｯｸM-PRO" w:hAnsi="HG丸ｺﾞｼｯｸM-PRO"/>
          <w:sz w:val="24"/>
          <w:szCs w:val="24"/>
        </w:rPr>
      </w:pPr>
      <w:r w:rsidRPr="00BF1016">
        <w:rPr>
          <w:rFonts w:ascii="HG丸ｺﾞｼｯｸM-PRO" w:eastAsia="HG丸ｺﾞｼｯｸM-PRO" w:hAnsi="HG丸ｺﾞｼｯｸM-PRO" w:hint="eastAsia"/>
          <w:sz w:val="24"/>
          <w:szCs w:val="24"/>
          <w:u w:val="single"/>
        </w:rPr>
        <w:t xml:space="preserve">（ 小・中・高 ）学部　</w:t>
      </w:r>
      <w:r w:rsidR="00027BEB" w:rsidRPr="00BF1016">
        <w:rPr>
          <w:rFonts w:ascii="HG丸ｺﾞｼｯｸM-PRO" w:eastAsia="HG丸ｺﾞｼｯｸM-PRO" w:hAnsi="HG丸ｺﾞｼｯｸM-PRO" w:hint="eastAsia"/>
          <w:sz w:val="24"/>
          <w:szCs w:val="24"/>
          <w:u w:val="single"/>
        </w:rPr>
        <w:t xml:space="preserve">　　</w:t>
      </w:r>
      <w:r w:rsidR="00FE6C01" w:rsidRPr="00BF1016">
        <w:rPr>
          <w:rFonts w:ascii="HG丸ｺﾞｼｯｸM-PRO" w:eastAsia="HG丸ｺﾞｼｯｸM-PRO" w:hAnsi="HG丸ｺﾞｼｯｸM-PRO" w:hint="eastAsia"/>
          <w:sz w:val="24"/>
          <w:szCs w:val="24"/>
          <w:u w:val="single"/>
        </w:rPr>
        <w:t xml:space="preserve">　</w:t>
      </w:r>
      <w:r w:rsidR="00027BEB" w:rsidRPr="00BF1016">
        <w:rPr>
          <w:rFonts w:ascii="HG丸ｺﾞｼｯｸM-PRO" w:eastAsia="HG丸ｺﾞｼｯｸM-PRO" w:hAnsi="HG丸ｺﾞｼｯｸM-PRO" w:hint="eastAsia"/>
          <w:sz w:val="24"/>
          <w:szCs w:val="24"/>
          <w:u w:val="single"/>
        </w:rPr>
        <w:t xml:space="preserve">年　　</w:t>
      </w:r>
      <w:r w:rsidR="00FE6C01" w:rsidRPr="00BF1016">
        <w:rPr>
          <w:rFonts w:ascii="HG丸ｺﾞｼｯｸM-PRO" w:eastAsia="HG丸ｺﾞｼｯｸM-PRO" w:hAnsi="HG丸ｺﾞｼｯｸM-PRO" w:hint="eastAsia"/>
          <w:sz w:val="24"/>
          <w:szCs w:val="24"/>
          <w:u w:val="single"/>
        </w:rPr>
        <w:t xml:space="preserve">　</w:t>
      </w:r>
      <w:r w:rsidRPr="00BF1016">
        <w:rPr>
          <w:rFonts w:ascii="HG丸ｺﾞｼｯｸM-PRO" w:eastAsia="HG丸ｺﾞｼｯｸM-PRO" w:hAnsi="HG丸ｺﾞｼｯｸM-PRO" w:hint="eastAsia"/>
          <w:sz w:val="24"/>
          <w:szCs w:val="24"/>
          <w:u w:val="single"/>
        </w:rPr>
        <w:t>組</w:t>
      </w:r>
      <w:r w:rsidR="001C2EEC" w:rsidRPr="00BF1016">
        <w:rPr>
          <w:rFonts w:ascii="HG丸ｺﾞｼｯｸM-PRO" w:eastAsia="HG丸ｺﾞｼｯｸM-PRO" w:hAnsi="HG丸ｺﾞｼｯｸM-PRO" w:hint="eastAsia"/>
          <w:sz w:val="24"/>
          <w:szCs w:val="24"/>
          <w:u w:val="single"/>
        </w:rPr>
        <w:t xml:space="preserve">　　　</w:t>
      </w:r>
      <w:r w:rsidR="009138E3" w:rsidRPr="00BF1016">
        <w:rPr>
          <w:rFonts w:ascii="HG丸ｺﾞｼｯｸM-PRO" w:eastAsia="HG丸ｺﾞｼｯｸM-PRO" w:hAnsi="HG丸ｺﾞｼｯｸM-PRO" w:hint="eastAsia"/>
          <w:sz w:val="24"/>
          <w:szCs w:val="24"/>
          <w:u w:val="single"/>
        </w:rPr>
        <w:t>名</w:t>
      </w:r>
      <w:r w:rsidR="00FE6C01" w:rsidRPr="00BF1016">
        <w:rPr>
          <w:rFonts w:ascii="HG丸ｺﾞｼｯｸM-PRO" w:eastAsia="HG丸ｺﾞｼｯｸM-PRO" w:hAnsi="HG丸ｺﾞｼｯｸM-PRO" w:hint="eastAsia"/>
          <w:sz w:val="24"/>
          <w:szCs w:val="24"/>
          <w:u w:val="single"/>
        </w:rPr>
        <w:t xml:space="preserve">　</w:t>
      </w:r>
      <w:r w:rsidR="009138E3" w:rsidRPr="00BF1016">
        <w:rPr>
          <w:rFonts w:ascii="HG丸ｺﾞｼｯｸM-PRO" w:eastAsia="HG丸ｺﾞｼｯｸM-PRO" w:hAnsi="HG丸ｺﾞｼｯｸM-PRO" w:hint="eastAsia"/>
          <w:sz w:val="24"/>
          <w:szCs w:val="24"/>
          <w:u w:val="single"/>
        </w:rPr>
        <w:t>前</w:t>
      </w:r>
      <w:r w:rsidR="00DC46D0" w:rsidRPr="00BF1016">
        <w:rPr>
          <w:rFonts w:ascii="HG丸ｺﾞｼｯｸM-PRO" w:eastAsia="HG丸ｺﾞｼｯｸM-PRO" w:hAnsi="HG丸ｺﾞｼｯｸM-PRO" w:hint="eastAsia"/>
          <w:sz w:val="24"/>
          <w:szCs w:val="24"/>
          <w:u w:val="single"/>
        </w:rPr>
        <w:t xml:space="preserve">　　　　</w:t>
      </w:r>
      <w:r w:rsidR="00746E6D">
        <w:rPr>
          <w:rFonts w:ascii="HG丸ｺﾞｼｯｸM-PRO" w:eastAsia="HG丸ｺﾞｼｯｸM-PRO" w:hAnsi="HG丸ｺﾞｼｯｸM-PRO" w:hint="eastAsia"/>
          <w:sz w:val="24"/>
          <w:szCs w:val="24"/>
          <w:u w:val="single"/>
        </w:rPr>
        <w:t xml:space="preserve">　　　　</w:t>
      </w:r>
      <w:r w:rsidR="00DC46D0" w:rsidRPr="00BF1016">
        <w:rPr>
          <w:rFonts w:ascii="HG丸ｺﾞｼｯｸM-PRO" w:eastAsia="HG丸ｺﾞｼｯｸM-PRO" w:hAnsi="HG丸ｺﾞｼｯｸM-PRO" w:hint="eastAsia"/>
          <w:sz w:val="24"/>
          <w:szCs w:val="24"/>
          <w:u w:val="single"/>
        </w:rPr>
        <w:t xml:space="preserve">　　　　　　　　　</w:t>
      </w:r>
      <w:r w:rsidR="00DC46D0" w:rsidRPr="00BF1016">
        <w:rPr>
          <w:rFonts w:ascii="HG丸ｺﾞｼｯｸM-PRO" w:eastAsia="HG丸ｺﾞｼｯｸM-PRO" w:hAnsi="HG丸ｺﾞｼｯｸM-PRO" w:hint="eastAsia"/>
          <w:sz w:val="24"/>
          <w:szCs w:val="24"/>
        </w:rPr>
        <w:t xml:space="preserve">　　　　　　　　</w:t>
      </w:r>
    </w:p>
    <w:p w14:paraId="2FF4FF09" w14:textId="67FC9665" w:rsidR="003256F5" w:rsidRPr="00493E21" w:rsidRDefault="003256F5" w:rsidP="00DC46D0">
      <w:pPr>
        <w:spacing w:beforeLines="100" w:before="286" w:line="240" w:lineRule="exact"/>
        <w:rPr>
          <w:rFonts w:ascii="HG丸ｺﾞｼｯｸM-PRO" w:eastAsia="HG丸ｺﾞｼｯｸM-PRO" w:hAnsi="HG丸ｺﾞｼｯｸM-PRO"/>
          <w:szCs w:val="21"/>
        </w:rPr>
      </w:pPr>
      <w:r w:rsidRPr="00493E21">
        <w:rPr>
          <w:rFonts w:ascii="HG丸ｺﾞｼｯｸM-PRO" w:eastAsia="HG丸ｺﾞｼｯｸM-PRO" w:hAnsi="HG丸ｺﾞｼｯｸM-PRO" w:hint="eastAsia"/>
          <w:szCs w:val="21"/>
        </w:rPr>
        <w:t>１　診断名</w:t>
      </w:r>
      <w:r w:rsidR="0094346D" w:rsidRPr="00493E21">
        <w:rPr>
          <w:rFonts w:ascii="HG丸ｺﾞｼｯｸM-PRO" w:eastAsia="HG丸ｺﾞｼｯｸM-PRO" w:hAnsi="HG丸ｺﾞｼｯｸM-PRO" w:hint="eastAsia"/>
          <w:szCs w:val="21"/>
        </w:rPr>
        <w:t xml:space="preserve">　　　　　　　　　</w:t>
      </w:r>
      <w:r w:rsidR="0094346D" w:rsidRPr="00493E21">
        <w:rPr>
          <w:rFonts w:ascii="HG丸ｺﾞｼｯｸM-PRO" w:eastAsia="HG丸ｺﾞｼｯｸM-PRO" w:hAnsi="HG丸ｺﾞｼｯｸM-PRO" w:hint="eastAsia"/>
          <w:szCs w:val="21"/>
          <w:u w:val="single"/>
        </w:rPr>
        <w:t xml:space="preserve">　　　　　　　　　　　　　　　　　　　　　</w:t>
      </w:r>
    </w:p>
    <w:p w14:paraId="50D87F75" w14:textId="60229C52" w:rsidR="003256F5" w:rsidRPr="00493E21" w:rsidRDefault="003256F5" w:rsidP="00DC46D0">
      <w:pPr>
        <w:spacing w:beforeLines="100" w:before="286" w:line="240" w:lineRule="exact"/>
        <w:rPr>
          <w:rFonts w:ascii="HG丸ｺﾞｼｯｸM-PRO" w:eastAsia="HG丸ｺﾞｼｯｸM-PRO" w:hAnsi="HG丸ｺﾞｼｯｸM-PRO"/>
          <w:szCs w:val="21"/>
        </w:rPr>
      </w:pPr>
      <w:r w:rsidRPr="00493E21">
        <w:rPr>
          <w:rFonts w:ascii="HG丸ｺﾞｼｯｸM-PRO" w:eastAsia="HG丸ｺﾞｼｯｸM-PRO" w:hAnsi="HG丸ｺﾞｼｯｸM-PRO" w:hint="eastAsia"/>
          <w:szCs w:val="21"/>
        </w:rPr>
        <w:t xml:space="preserve">２　</w:t>
      </w:r>
      <w:r w:rsidR="00A52F03" w:rsidRPr="00493E21">
        <w:rPr>
          <w:rFonts w:ascii="HG丸ｺﾞｼｯｸM-PRO" w:eastAsia="HG丸ｺﾞｼｯｸM-PRO" w:hAnsi="HG丸ｺﾞｼｯｸM-PRO" w:hint="eastAsia"/>
          <w:szCs w:val="21"/>
        </w:rPr>
        <w:t>診断された</w:t>
      </w:r>
      <w:r w:rsidRPr="00493E21">
        <w:rPr>
          <w:rFonts w:ascii="HG丸ｺﾞｼｯｸM-PRO" w:eastAsia="HG丸ｺﾞｼｯｸM-PRO" w:hAnsi="HG丸ｺﾞｼｯｸM-PRO" w:hint="eastAsia"/>
          <w:szCs w:val="21"/>
        </w:rPr>
        <w:t>医療機関名</w:t>
      </w:r>
      <w:r w:rsidR="0094346D" w:rsidRPr="00493E21">
        <w:rPr>
          <w:rFonts w:ascii="HG丸ｺﾞｼｯｸM-PRO" w:eastAsia="HG丸ｺﾞｼｯｸM-PRO" w:hAnsi="HG丸ｺﾞｼｯｸM-PRO" w:hint="eastAsia"/>
          <w:szCs w:val="21"/>
        </w:rPr>
        <w:t xml:space="preserve">　　</w:t>
      </w:r>
      <w:r w:rsidR="0094346D" w:rsidRPr="00493E21">
        <w:rPr>
          <w:rFonts w:ascii="HG丸ｺﾞｼｯｸM-PRO" w:eastAsia="HG丸ｺﾞｼｯｸM-PRO" w:hAnsi="HG丸ｺﾞｼｯｸM-PRO" w:hint="eastAsia"/>
          <w:szCs w:val="21"/>
          <w:u w:val="single"/>
        </w:rPr>
        <w:t xml:space="preserve">　　　　　　　　　　　　　　　　　　　　　</w:t>
      </w:r>
    </w:p>
    <w:p w14:paraId="0BCF8BB8" w14:textId="2AD3EAC1" w:rsidR="003256F5" w:rsidRPr="00493E21" w:rsidRDefault="003256F5" w:rsidP="00493E21">
      <w:pPr>
        <w:spacing w:beforeLines="50" w:before="143" w:line="240" w:lineRule="exact"/>
        <w:rPr>
          <w:rFonts w:ascii="HG丸ｺﾞｼｯｸM-PRO" w:eastAsia="HG丸ｺﾞｼｯｸM-PRO" w:hAnsi="HG丸ｺﾞｼｯｸM-PRO"/>
          <w:szCs w:val="21"/>
        </w:rPr>
      </w:pPr>
      <w:r w:rsidRPr="00493E21">
        <w:rPr>
          <w:rFonts w:ascii="HG丸ｺﾞｼｯｸM-PRO" w:eastAsia="HG丸ｺﾞｼｯｸM-PRO" w:hAnsi="HG丸ｺﾞｼｯｸM-PRO" w:hint="eastAsia"/>
          <w:szCs w:val="21"/>
        </w:rPr>
        <w:t>３　医師に診断された日</w:t>
      </w:r>
      <w:r w:rsidR="001C2EEC" w:rsidRPr="00493E21">
        <w:rPr>
          <w:rFonts w:ascii="HG丸ｺﾞｼｯｸM-PRO" w:eastAsia="HG丸ｺﾞｼｯｸM-PRO" w:hAnsi="HG丸ｺﾞｼｯｸM-PRO" w:hint="eastAsia"/>
          <w:szCs w:val="21"/>
        </w:rPr>
        <w:t xml:space="preserve">　　　　　　</w:t>
      </w:r>
      <w:r w:rsidR="0094346D" w:rsidRPr="00493E21">
        <w:rPr>
          <w:rFonts w:ascii="HG丸ｺﾞｼｯｸM-PRO" w:eastAsia="HG丸ｺﾞｼｯｸM-PRO" w:hAnsi="HG丸ｺﾞｼｯｸM-PRO" w:hint="eastAsia"/>
          <w:szCs w:val="21"/>
        </w:rPr>
        <w:t>年　　　月　　　日（　　　）</w:t>
      </w:r>
    </w:p>
    <w:p w14:paraId="342FB80F" w14:textId="77777777" w:rsidR="0094346D" w:rsidRPr="00493E21" w:rsidRDefault="003256F5" w:rsidP="00493E21">
      <w:pPr>
        <w:spacing w:beforeLines="50" w:before="143" w:line="240" w:lineRule="exact"/>
        <w:rPr>
          <w:rFonts w:ascii="HG丸ｺﾞｼｯｸM-PRO" w:eastAsia="HG丸ｺﾞｼｯｸM-PRO" w:hAnsi="HG丸ｺﾞｼｯｸM-PRO"/>
          <w:szCs w:val="21"/>
        </w:rPr>
      </w:pPr>
      <w:r w:rsidRPr="00493E21">
        <w:rPr>
          <w:rFonts w:ascii="HG丸ｺﾞｼｯｸM-PRO" w:eastAsia="HG丸ｺﾞｼｯｸM-PRO" w:hAnsi="HG丸ｺﾞｼｯｸM-PRO" w:hint="eastAsia"/>
          <w:szCs w:val="21"/>
        </w:rPr>
        <w:t xml:space="preserve">４　</w:t>
      </w:r>
      <w:r w:rsidR="00B57571" w:rsidRPr="00493E21">
        <w:rPr>
          <w:rFonts w:ascii="HG丸ｺﾞｼｯｸM-PRO" w:eastAsia="HG丸ｺﾞｼｯｸM-PRO" w:hAnsi="HG丸ｺﾞｼｯｸM-PRO" w:hint="eastAsia"/>
          <w:szCs w:val="21"/>
        </w:rPr>
        <w:t>出席を控えた</w:t>
      </w:r>
      <w:r w:rsidRPr="00493E21">
        <w:rPr>
          <w:rFonts w:ascii="HG丸ｺﾞｼｯｸM-PRO" w:eastAsia="HG丸ｺﾞｼｯｸM-PRO" w:hAnsi="HG丸ｺﾞｼｯｸM-PRO" w:hint="eastAsia"/>
          <w:szCs w:val="21"/>
        </w:rPr>
        <w:t>期間</w:t>
      </w:r>
      <w:r w:rsidR="001C2EEC" w:rsidRPr="00493E21">
        <w:rPr>
          <w:rFonts w:ascii="HG丸ｺﾞｼｯｸM-PRO" w:eastAsia="HG丸ｺﾞｼｯｸM-PRO" w:hAnsi="HG丸ｺﾞｼｯｸM-PRO" w:hint="eastAsia"/>
          <w:szCs w:val="21"/>
        </w:rPr>
        <w:t xml:space="preserve">　　　　　　</w:t>
      </w:r>
      <w:r w:rsidR="0094346D" w:rsidRPr="00493E21">
        <w:rPr>
          <w:rFonts w:ascii="HG丸ｺﾞｼｯｸM-PRO" w:eastAsia="HG丸ｺﾞｼｯｸM-PRO" w:hAnsi="HG丸ｺﾞｼｯｸM-PRO" w:hint="eastAsia"/>
          <w:szCs w:val="21"/>
        </w:rPr>
        <w:t xml:space="preserve">　年　　　月　　　日（　　　）から　</w:t>
      </w:r>
      <w:r w:rsidR="001C2EEC" w:rsidRPr="00493E21">
        <w:rPr>
          <w:rFonts w:ascii="HG丸ｺﾞｼｯｸM-PRO" w:eastAsia="HG丸ｺﾞｼｯｸM-PRO" w:hAnsi="HG丸ｺﾞｼｯｸM-PRO" w:hint="eastAsia"/>
          <w:szCs w:val="21"/>
        </w:rPr>
        <w:t xml:space="preserve">　　月　　　日（　　　）まで</w:t>
      </w:r>
    </w:p>
    <w:p w14:paraId="2782CD9C" w14:textId="3E47B59D" w:rsidR="00AB360E" w:rsidRPr="00DC46D0" w:rsidRDefault="0062010C" w:rsidP="00DC46D0">
      <w:pPr>
        <w:spacing w:beforeLines="50" w:before="143" w:line="240" w:lineRule="exact"/>
        <w:ind w:firstLineChars="200" w:firstLine="325"/>
        <w:rPr>
          <w:rFonts w:ascii="HG丸ｺﾞｼｯｸM-PRO" w:eastAsia="HG丸ｺﾞｼｯｸM-PRO" w:hAnsi="HG丸ｺﾞｼｯｸM-PRO"/>
          <w:szCs w:val="21"/>
        </w:rPr>
      </w:pPr>
      <w:r w:rsidRPr="00493E21">
        <w:rPr>
          <w:rFonts w:ascii="HG丸ｺﾞｼｯｸM-PRO" w:eastAsia="HG丸ｺﾞｼｯｸM-PRO" w:hAnsi="HG丸ｺﾞｼｯｸM-PRO" w:hint="eastAsia"/>
          <w:sz w:val="18"/>
          <w:szCs w:val="18"/>
        </w:rPr>
        <w:t>（医師の指示に</w:t>
      </w:r>
      <w:r w:rsidR="0094346D" w:rsidRPr="00493E21">
        <w:rPr>
          <w:rFonts w:ascii="HG丸ｺﾞｼｯｸM-PRO" w:eastAsia="HG丸ｺﾞｼｯｸM-PRO" w:hAnsi="HG丸ｺﾞｼｯｸM-PRO" w:hint="eastAsia"/>
          <w:sz w:val="18"/>
          <w:szCs w:val="18"/>
        </w:rPr>
        <w:t>よる）</w:t>
      </w:r>
      <w:r w:rsidR="0094346D" w:rsidRPr="00493E21">
        <w:rPr>
          <w:rFonts w:ascii="HG丸ｺﾞｼｯｸM-PRO" w:eastAsia="HG丸ｺﾞｼｯｸM-PRO" w:hAnsi="HG丸ｺﾞｼｯｸM-PRO" w:hint="eastAsia"/>
          <w:szCs w:val="21"/>
        </w:rPr>
        <w:t xml:space="preserve">　　　　　　</w:t>
      </w:r>
    </w:p>
    <w:p w14:paraId="61C37C54" w14:textId="3BCB5EDC" w:rsidR="00AB360E" w:rsidRPr="00580DB1" w:rsidRDefault="00C17B50" w:rsidP="00580DB1">
      <w:pPr>
        <w:spacing w:beforeLines="50" w:before="143" w:line="240" w:lineRule="exact"/>
        <w:ind w:firstLineChars="100" w:firstLine="223"/>
        <w:rPr>
          <w:rFonts w:ascii="HG丸ｺﾞｼｯｸM-PRO" w:eastAsia="HG丸ｺﾞｼｯｸM-PRO" w:hAnsi="HG丸ｺﾞｼｯｸM-PRO"/>
          <w:sz w:val="24"/>
          <w:szCs w:val="24"/>
        </w:rPr>
      </w:pPr>
      <w:r w:rsidRPr="00493E21">
        <w:rPr>
          <w:rFonts w:ascii="HG丸ｺﾞｼｯｸM-PRO" w:eastAsia="HG丸ｺﾞｼｯｸM-PRO" w:hAnsi="HG丸ｺﾞｼｯｸM-PRO" w:hint="eastAsia"/>
          <w:sz w:val="24"/>
          <w:szCs w:val="24"/>
        </w:rPr>
        <w:t>上記疾患にり患したことを連絡</w:t>
      </w:r>
      <w:r w:rsidR="00AB360E" w:rsidRPr="00493E21">
        <w:rPr>
          <w:rFonts w:ascii="HG丸ｺﾞｼｯｸM-PRO" w:eastAsia="HG丸ｺﾞｼｯｸM-PRO" w:hAnsi="HG丸ｺﾞｼｯｸM-PRO" w:hint="eastAsia"/>
          <w:sz w:val="24"/>
          <w:szCs w:val="24"/>
        </w:rPr>
        <w:t>します。</w:t>
      </w:r>
    </w:p>
    <w:p w14:paraId="6609EF74" w14:textId="62D9CC03" w:rsidR="00BF1016" w:rsidRPr="00BF1016" w:rsidRDefault="00AB360E" w:rsidP="00BF1016">
      <w:pPr>
        <w:spacing w:beforeLines="50" w:before="143" w:line="240" w:lineRule="exact"/>
        <w:ind w:firstLineChars="100" w:firstLine="193"/>
        <w:rPr>
          <w:rFonts w:ascii="HG丸ｺﾞｼｯｸM-PRO" w:eastAsia="HG丸ｺﾞｼｯｸM-PRO" w:hAnsi="HG丸ｺﾞｼｯｸM-PRO"/>
          <w:b/>
          <w:sz w:val="20"/>
          <w:szCs w:val="20"/>
          <w:u w:val="single"/>
        </w:rPr>
      </w:pPr>
      <w:r w:rsidRPr="00493E21">
        <w:rPr>
          <w:rFonts w:ascii="HG丸ｺﾞｼｯｸM-PRO" w:eastAsia="HG丸ｺﾞｼｯｸM-PRO" w:hAnsi="HG丸ｺﾞｼｯｸM-PRO" w:hint="eastAsia"/>
          <w:szCs w:val="20"/>
        </w:rPr>
        <w:t xml:space="preserve">　　　年　　　月　　　日</w:t>
      </w:r>
      <w:r w:rsidR="007B2E84" w:rsidRPr="00493E21">
        <w:rPr>
          <w:rFonts w:ascii="HG丸ｺﾞｼｯｸM-PRO" w:eastAsia="HG丸ｺﾞｼｯｸM-PRO" w:hAnsi="HG丸ｺﾞｼｯｸM-PRO" w:hint="eastAsia"/>
          <w:szCs w:val="20"/>
        </w:rPr>
        <w:t xml:space="preserve">　　　　　　　　　　　</w:t>
      </w:r>
      <w:r w:rsidRPr="00BF1016">
        <w:rPr>
          <w:rFonts w:ascii="HG丸ｺﾞｼｯｸM-PRO" w:eastAsia="HG丸ｺﾞｼｯｸM-PRO" w:hAnsi="HG丸ｺﾞｼｯｸM-PRO" w:hint="eastAsia"/>
          <w:b/>
          <w:sz w:val="20"/>
          <w:szCs w:val="20"/>
          <w:u w:val="single"/>
        </w:rPr>
        <w:t xml:space="preserve">保護者名（自署）　　　　　　　　　　　　　　　　　</w:t>
      </w:r>
    </w:p>
    <w:p w14:paraId="19F765F2" w14:textId="78F80B33" w:rsidR="0079150F" w:rsidRPr="00454199" w:rsidRDefault="001C2EEC" w:rsidP="00493E21">
      <w:pPr>
        <w:spacing w:line="240" w:lineRule="exact"/>
        <w:rPr>
          <w:rFonts w:ascii="HG丸ｺﾞｼｯｸM-PRO" w:eastAsia="HG丸ｺﾞｼｯｸM-PRO" w:hAnsi="HG丸ｺﾞｼｯｸM-PRO"/>
          <w:b/>
          <w:sz w:val="18"/>
          <w:szCs w:val="18"/>
        </w:rPr>
      </w:pPr>
      <w:r w:rsidRPr="00454199">
        <w:rPr>
          <w:rFonts w:ascii="HG丸ｺﾞｼｯｸM-PRO" w:eastAsia="HG丸ｺﾞｼｯｸM-PRO" w:hAnsi="HG丸ｺﾞｼｯｸM-PRO" w:hint="eastAsia"/>
          <w:b/>
          <w:sz w:val="18"/>
          <w:szCs w:val="18"/>
        </w:rPr>
        <w:t>＊</w:t>
      </w:r>
      <w:r w:rsidR="00F2033F" w:rsidRPr="00454199">
        <w:rPr>
          <w:rFonts w:ascii="HG丸ｺﾞｼｯｸM-PRO" w:eastAsia="HG丸ｺﾞｼｯｸM-PRO" w:hAnsi="HG丸ｺﾞｼｯｸM-PRO" w:hint="eastAsia"/>
          <w:b/>
          <w:sz w:val="18"/>
          <w:szCs w:val="18"/>
        </w:rPr>
        <w:t>新型コロナウイルス</w:t>
      </w:r>
      <w:r w:rsidR="00454199" w:rsidRPr="00454199">
        <w:rPr>
          <w:rFonts w:ascii="HG丸ｺﾞｼｯｸM-PRO" w:eastAsia="HG丸ｺﾞｼｯｸM-PRO" w:hAnsi="HG丸ｺﾞｼｯｸM-PRO" w:hint="eastAsia"/>
          <w:b/>
          <w:sz w:val="18"/>
          <w:szCs w:val="18"/>
        </w:rPr>
        <w:t>感染症</w:t>
      </w:r>
      <w:r w:rsidR="00F2033F" w:rsidRPr="00454199">
        <w:rPr>
          <w:rFonts w:ascii="HG丸ｺﾞｼｯｸM-PRO" w:eastAsia="HG丸ｺﾞｼｯｸM-PRO" w:hAnsi="HG丸ｺﾞｼｯｸM-PRO" w:hint="eastAsia"/>
          <w:b/>
          <w:sz w:val="18"/>
          <w:szCs w:val="18"/>
        </w:rPr>
        <w:t>・インフルエンザの場合、</w:t>
      </w:r>
      <w:r w:rsidRPr="00454199">
        <w:rPr>
          <w:rFonts w:ascii="HG丸ｺﾞｼｯｸM-PRO" w:eastAsia="HG丸ｺﾞｼｯｸM-PRO" w:hAnsi="HG丸ｺﾞｼｯｸM-PRO" w:hint="eastAsia"/>
          <w:b/>
          <w:sz w:val="18"/>
          <w:szCs w:val="18"/>
        </w:rPr>
        <w:t>登校可能な日を知るために治癒の経過について、裏面もご記入ください</w:t>
      </w:r>
    </w:p>
    <w:p w14:paraId="58569B8A" w14:textId="77777777" w:rsidR="0079150F" w:rsidRDefault="0079150F" w:rsidP="0079150F">
      <w:pPr>
        <w:spacing w:line="360" w:lineRule="exact"/>
        <w:rPr>
          <w:rFonts w:ascii="HG丸ｺﾞｼｯｸM-PRO" w:eastAsia="HG丸ｺﾞｼｯｸM-PRO" w:hAnsi="HG丸ｺﾞｼｯｸM-PRO" w:cs="Times New Roman"/>
          <w:sz w:val="36"/>
          <w:szCs w:val="36"/>
        </w:rPr>
      </w:pPr>
    </w:p>
    <w:p w14:paraId="75A7FD90" w14:textId="5A24095E" w:rsidR="00F2033F" w:rsidRPr="00DF4A54" w:rsidRDefault="009A40A1" w:rsidP="0079150F">
      <w:pPr>
        <w:spacing w:line="360" w:lineRule="exact"/>
        <w:rPr>
          <w:rFonts w:ascii="HG丸ｺﾞｼｯｸM-PRO" w:eastAsia="HG丸ｺﾞｼｯｸM-PRO" w:hAnsi="HG丸ｺﾞｼｯｸM-PRO" w:cs="Times New Roman"/>
          <w:sz w:val="24"/>
          <w:szCs w:val="24"/>
        </w:rPr>
      </w:pPr>
      <w:r w:rsidRPr="00DF4A54">
        <w:rPr>
          <w:rFonts w:ascii="HG丸ｺﾞｼｯｸM-PRO" w:eastAsia="HG丸ｺﾞｼｯｸM-PRO" w:hAnsi="HG丸ｺﾞｼｯｸM-PRO" w:cs="Times New Roman" w:hint="eastAsia"/>
          <w:sz w:val="24"/>
          <w:szCs w:val="24"/>
        </w:rPr>
        <w:t>〈裏面〉</w:t>
      </w:r>
    </w:p>
    <w:p w14:paraId="4384D50C" w14:textId="695ADA50" w:rsidR="00F2033F" w:rsidRDefault="00F2033F" w:rsidP="00F2033F">
      <w:pPr>
        <w:rPr>
          <w:rFonts w:ascii="HG丸ｺﾞｼｯｸM-PRO" w:eastAsia="HG丸ｺﾞｼｯｸM-PRO" w:hAnsi="HG丸ｺﾞｼｯｸM-PRO" w:cs="Times New Roman"/>
          <w:b/>
          <w:sz w:val="28"/>
          <w:szCs w:val="28"/>
        </w:rPr>
      </w:pPr>
      <w:r w:rsidRPr="00DF4A54">
        <w:rPr>
          <w:rFonts w:ascii="HG丸ｺﾞｼｯｸM-PRO" w:eastAsia="HG丸ｺﾞｼｯｸM-PRO" w:hAnsi="HG丸ｺﾞｼｯｸM-PRO" w:cs="Times New Roman" w:hint="eastAsia"/>
          <w:b/>
          <w:sz w:val="28"/>
          <w:szCs w:val="28"/>
        </w:rPr>
        <w:t>●新型コロナウイルス</w:t>
      </w:r>
      <w:r w:rsidR="00454199">
        <w:rPr>
          <w:rFonts w:ascii="HG丸ｺﾞｼｯｸM-PRO" w:eastAsia="HG丸ｺﾞｼｯｸM-PRO" w:hAnsi="HG丸ｺﾞｼｯｸM-PRO" w:cs="Times New Roman" w:hint="eastAsia"/>
          <w:b/>
          <w:sz w:val="28"/>
          <w:szCs w:val="28"/>
        </w:rPr>
        <w:t>感染症</w:t>
      </w:r>
      <w:r w:rsidRPr="00DF4A54">
        <w:rPr>
          <w:rFonts w:ascii="HG丸ｺﾞｼｯｸM-PRO" w:eastAsia="HG丸ｺﾞｼｯｸM-PRO" w:hAnsi="HG丸ｺﾞｼｯｸM-PRO" w:cs="Times New Roman" w:hint="eastAsia"/>
          <w:b/>
          <w:sz w:val="28"/>
          <w:szCs w:val="28"/>
        </w:rPr>
        <w:t>にかかった場合</w:t>
      </w:r>
    </w:p>
    <w:p w14:paraId="0639593E" w14:textId="3704936D" w:rsidR="008E496E" w:rsidRPr="0027101D" w:rsidRDefault="008E496E" w:rsidP="008E496E">
      <w:pPr>
        <w:ind w:firstLineChars="100" w:firstLine="203"/>
        <w:rPr>
          <w:rFonts w:ascii="HG丸ｺﾞｼｯｸM-PRO" w:eastAsia="HG丸ｺﾞｼｯｸM-PRO" w:hAnsi="HG丸ｺﾞｼｯｸM-PRO"/>
          <w:sz w:val="22"/>
        </w:rPr>
      </w:pPr>
      <w:r w:rsidRPr="0027101D">
        <w:rPr>
          <w:rFonts w:ascii="HG丸ｺﾞｼｯｸM-PRO" w:eastAsia="HG丸ｺﾞｼｯｸM-PRO" w:hAnsi="HG丸ｺﾞｼｯｸM-PRO" w:hint="eastAsia"/>
          <w:sz w:val="22"/>
        </w:rPr>
        <w:t>新型コロナウイル</w:t>
      </w:r>
      <w:r w:rsidR="00454199">
        <w:rPr>
          <w:rFonts w:ascii="HG丸ｺﾞｼｯｸM-PRO" w:eastAsia="HG丸ｺﾞｼｯｸM-PRO" w:hAnsi="HG丸ｺﾞｼｯｸM-PRO" w:hint="eastAsia"/>
          <w:sz w:val="22"/>
        </w:rPr>
        <w:t>感染症</w:t>
      </w:r>
      <w:r w:rsidRPr="0027101D">
        <w:rPr>
          <w:rFonts w:ascii="HG丸ｺﾞｼｯｸM-PRO" w:eastAsia="HG丸ｺﾞｼｯｸM-PRO" w:hAnsi="HG丸ｺﾞｼｯｸM-PRO" w:hint="eastAsia"/>
          <w:sz w:val="22"/>
        </w:rPr>
        <w:t>にかかった場合は、登校可能な日を知るために治癒の経過についてご記入ください。</w:t>
      </w:r>
    </w:p>
    <w:p w14:paraId="671E0882" w14:textId="77777777" w:rsidR="008E496E" w:rsidRPr="00454199" w:rsidRDefault="008E496E" w:rsidP="00F2033F">
      <w:pPr>
        <w:rPr>
          <w:rFonts w:ascii="HG丸ｺﾞｼｯｸM-PRO" w:eastAsia="HG丸ｺﾞｼｯｸM-PRO" w:hAnsi="HG丸ｺﾞｼｯｸM-PRO" w:cs="Times New Roman"/>
          <w:bCs/>
          <w:sz w:val="22"/>
        </w:rPr>
      </w:pPr>
    </w:p>
    <w:p w14:paraId="22116A33" w14:textId="56A77B36" w:rsidR="007E3E7E" w:rsidRPr="0027101D" w:rsidRDefault="007E3E7E" w:rsidP="00F2033F">
      <w:pPr>
        <w:rPr>
          <w:rFonts w:ascii="HG丸ｺﾞｼｯｸM-PRO" w:eastAsia="HG丸ｺﾞｼｯｸM-PRO" w:hAnsi="HG丸ｺﾞｼｯｸM-PRO" w:cs="Times New Roman"/>
          <w:bCs/>
          <w:sz w:val="22"/>
        </w:rPr>
      </w:pPr>
      <w:r w:rsidRPr="0027101D">
        <w:rPr>
          <w:rFonts w:ascii="HG丸ｺﾞｼｯｸM-PRO" w:eastAsia="HG丸ｺﾞｼｯｸM-PRO" w:hAnsi="HG丸ｺﾞｼｯｸM-PRO" w:cs="Times New Roman" w:hint="eastAsia"/>
          <w:bCs/>
          <w:sz w:val="22"/>
        </w:rPr>
        <w:t>（１）発症した後、５日を経過した</w:t>
      </w:r>
    </w:p>
    <w:tbl>
      <w:tblPr>
        <w:tblStyle w:val="ad"/>
        <w:tblW w:w="0" w:type="auto"/>
        <w:tblInd w:w="-289" w:type="dxa"/>
        <w:tblLook w:val="04A0" w:firstRow="1" w:lastRow="0" w:firstColumn="1" w:lastColumn="0" w:noHBand="0" w:noVBand="1"/>
      </w:tblPr>
      <w:tblGrid>
        <w:gridCol w:w="1668"/>
        <w:gridCol w:w="1364"/>
        <w:gridCol w:w="1363"/>
        <w:gridCol w:w="1364"/>
        <w:gridCol w:w="1329"/>
        <w:gridCol w:w="1560"/>
        <w:gridCol w:w="1809"/>
      </w:tblGrid>
      <w:tr w:rsidR="00F2033F" w:rsidRPr="0027101D" w14:paraId="61408509" w14:textId="77777777" w:rsidTr="00DC46D0">
        <w:trPr>
          <w:trHeight w:val="787"/>
        </w:trPr>
        <w:tc>
          <w:tcPr>
            <w:tcW w:w="1668" w:type="dxa"/>
          </w:tcPr>
          <w:p w14:paraId="59EDFC08" w14:textId="77777777" w:rsidR="00F2033F" w:rsidRPr="0027101D" w:rsidRDefault="00F2033F" w:rsidP="007E3E7E">
            <w:pPr>
              <w:spacing w:beforeLines="50" w:before="143" w:line="240" w:lineRule="exact"/>
              <w:rPr>
                <w:rFonts w:ascii="HG丸ｺﾞｼｯｸM-PRO" w:eastAsia="HG丸ｺﾞｼｯｸM-PRO" w:hAnsi="HG丸ｺﾞｼｯｸM-PRO"/>
                <w:sz w:val="22"/>
              </w:rPr>
            </w:pPr>
            <w:r w:rsidRPr="0027101D">
              <w:rPr>
                <w:rFonts w:ascii="HG丸ｺﾞｼｯｸM-PRO" w:eastAsia="HG丸ｺﾞｼｯｸM-PRO" w:hAnsi="HG丸ｺﾞｼｯｸM-PRO" w:hint="eastAsia"/>
                <w:sz w:val="22"/>
              </w:rPr>
              <w:t>発症した日または検査で陽性になった日</w:t>
            </w:r>
          </w:p>
        </w:tc>
        <w:tc>
          <w:tcPr>
            <w:tcW w:w="1364" w:type="dxa"/>
            <w:vAlign w:val="center"/>
          </w:tcPr>
          <w:p w14:paraId="19EAB479" w14:textId="77777777" w:rsidR="00F2033F" w:rsidRPr="0027101D" w:rsidRDefault="00F2033F" w:rsidP="007E3E7E">
            <w:pPr>
              <w:spacing w:beforeLines="50" w:before="143" w:line="240" w:lineRule="exact"/>
              <w:jc w:val="center"/>
              <w:rPr>
                <w:rFonts w:ascii="HG丸ｺﾞｼｯｸM-PRO" w:eastAsia="HG丸ｺﾞｼｯｸM-PRO" w:hAnsi="HG丸ｺﾞｼｯｸM-PRO"/>
                <w:sz w:val="22"/>
              </w:rPr>
            </w:pPr>
            <w:r w:rsidRPr="0027101D">
              <w:rPr>
                <w:rFonts w:ascii="HG丸ｺﾞｼｯｸM-PRO" w:eastAsia="HG丸ｺﾞｼｯｸM-PRO" w:hAnsi="HG丸ｺﾞｼｯｸM-PRO" w:hint="eastAsia"/>
                <w:sz w:val="22"/>
              </w:rPr>
              <w:t>発症後</w:t>
            </w:r>
          </w:p>
          <w:p w14:paraId="5C1A3935" w14:textId="689D1AAD" w:rsidR="00F2033F" w:rsidRPr="0027101D" w:rsidRDefault="00F2033F" w:rsidP="007E3E7E">
            <w:pPr>
              <w:spacing w:beforeLines="50" w:before="143" w:line="240" w:lineRule="exact"/>
              <w:jc w:val="center"/>
              <w:rPr>
                <w:rFonts w:ascii="HG丸ｺﾞｼｯｸM-PRO" w:eastAsia="HG丸ｺﾞｼｯｸM-PRO" w:hAnsi="HG丸ｺﾞｼｯｸM-PRO"/>
                <w:sz w:val="22"/>
              </w:rPr>
            </w:pPr>
            <w:r w:rsidRPr="0027101D">
              <w:rPr>
                <w:rFonts w:ascii="HG丸ｺﾞｼｯｸM-PRO" w:eastAsia="HG丸ｺﾞｼｯｸM-PRO" w:hAnsi="HG丸ｺﾞｼｯｸM-PRO" w:hint="eastAsia"/>
                <w:sz w:val="22"/>
              </w:rPr>
              <w:t>１日目</w:t>
            </w:r>
          </w:p>
        </w:tc>
        <w:tc>
          <w:tcPr>
            <w:tcW w:w="1363" w:type="dxa"/>
            <w:vAlign w:val="center"/>
          </w:tcPr>
          <w:p w14:paraId="75118962" w14:textId="77777777" w:rsidR="00F2033F" w:rsidRPr="0027101D" w:rsidRDefault="00F2033F" w:rsidP="007E3E7E">
            <w:pPr>
              <w:spacing w:beforeLines="50" w:before="143" w:line="240" w:lineRule="exact"/>
              <w:jc w:val="center"/>
              <w:rPr>
                <w:rFonts w:ascii="HG丸ｺﾞｼｯｸM-PRO" w:eastAsia="HG丸ｺﾞｼｯｸM-PRO" w:hAnsi="HG丸ｺﾞｼｯｸM-PRO"/>
                <w:sz w:val="22"/>
              </w:rPr>
            </w:pPr>
            <w:r w:rsidRPr="0027101D">
              <w:rPr>
                <w:rFonts w:ascii="HG丸ｺﾞｼｯｸM-PRO" w:eastAsia="HG丸ｺﾞｼｯｸM-PRO" w:hAnsi="HG丸ｺﾞｼｯｸM-PRO" w:hint="eastAsia"/>
                <w:sz w:val="22"/>
              </w:rPr>
              <w:t>発症後</w:t>
            </w:r>
          </w:p>
          <w:p w14:paraId="3CD05A5B" w14:textId="6E153D7B" w:rsidR="00F2033F" w:rsidRPr="0027101D" w:rsidRDefault="00F2033F" w:rsidP="007E3E7E">
            <w:pPr>
              <w:spacing w:beforeLines="50" w:before="143" w:line="240" w:lineRule="exact"/>
              <w:jc w:val="center"/>
              <w:rPr>
                <w:rFonts w:ascii="HG丸ｺﾞｼｯｸM-PRO" w:eastAsia="HG丸ｺﾞｼｯｸM-PRO" w:hAnsi="HG丸ｺﾞｼｯｸM-PRO"/>
                <w:sz w:val="22"/>
              </w:rPr>
            </w:pPr>
            <w:r w:rsidRPr="0027101D">
              <w:rPr>
                <w:rFonts w:ascii="HG丸ｺﾞｼｯｸM-PRO" w:eastAsia="HG丸ｺﾞｼｯｸM-PRO" w:hAnsi="HG丸ｺﾞｼｯｸM-PRO" w:hint="eastAsia"/>
                <w:sz w:val="22"/>
              </w:rPr>
              <w:t>２日目</w:t>
            </w:r>
          </w:p>
        </w:tc>
        <w:tc>
          <w:tcPr>
            <w:tcW w:w="1364" w:type="dxa"/>
            <w:vAlign w:val="center"/>
          </w:tcPr>
          <w:p w14:paraId="20272250" w14:textId="77777777" w:rsidR="00F2033F" w:rsidRPr="0027101D" w:rsidRDefault="00F2033F" w:rsidP="007E3E7E">
            <w:pPr>
              <w:spacing w:beforeLines="50" w:before="143" w:line="240" w:lineRule="exact"/>
              <w:jc w:val="center"/>
              <w:rPr>
                <w:rFonts w:ascii="HG丸ｺﾞｼｯｸM-PRO" w:eastAsia="HG丸ｺﾞｼｯｸM-PRO" w:hAnsi="HG丸ｺﾞｼｯｸM-PRO"/>
                <w:sz w:val="22"/>
              </w:rPr>
            </w:pPr>
            <w:r w:rsidRPr="0027101D">
              <w:rPr>
                <w:rFonts w:ascii="HG丸ｺﾞｼｯｸM-PRO" w:eastAsia="HG丸ｺﾞｼｯｸM-PRO" w:hAnsi="HG丸ｺﾞｼｯｸM-PRO" w:hint="eastAsia"/>
                <w:sz w:val="22"/>
              </w:rPr>
              <w:t>発症後</w:t>
            </w:r>
          </w:p>
          <w:p w14:paraId="185C14F5" w14:textId="3FE48155" w:rsidR="00F2033F" w:rsidRPr="0027101D" w:rsidRDefault="00F2033F" w:rsidP="007E3E7E">
            <w:pPr>
              <w:spacing w:beforeLines="50" w:before="143" w:line="240" w:lineRule="exact"/>
              <w:jc w:val="center"/>
              <w:rPr>
                <w:rFonts w:ascii="HG丸ｺﾞｼｯｸM-PRO" w:eastAsia="HG丸ｺﾞｼｯｸM-PRO" w:hAnsi="HG丸ｺﾞｼｯｸM-PRO"/>
                <w:sz w:val="22"/>
              </w:rPr>
            </w:pPr>
            <w:r w:rsidRPr="0027101D">
              <w:rPr>
                <w:rFonts w:ascii="HG丸ｺﾞｼｯｸM-PRO" w:eastAsia="HG丸ｺﾞｼｯｸM-PRO" w:hAnsi="HG丸ｺﾞｼｯｸM-PRO" w:hint="eastAsia"/>
                <w:sz w:val="22"/>
              </w:rPr>
              <w:t>３日目</w:t>
            </w:r>
          </w:p>
        </w:tc>
        <w:tc>
          <w:tcPr>
            <w:tcW w:w="1329" w:type="dxa"/>
            <w:vAlign w:val="center"/>
          </w:tcPr>
          <w:p w14:paraId="1F9CAFD5" w14:textId="77777777" w:rsidR="00F2033F" w:rsidRPr="0027101D" w:rsidRDefault="00F2033F" w:rsidP="007E3E7E">
            <w:pPr>
              <w:spacing w:beforeLines="50" w:before="143" w:line="240" w:lineRule="exact"/>
              <w:jc w:val="center"/>
              <w:rPr>
                <w:rFonts w:ascii="HG丸ｺﾞｼｯｸM-PRO" w:eastAsia="HG丸ｺﾞｼｯｸM-PRO" w:hAnsi="HG丸ｺﾞｼｯｸM-PRO"/>
                <w:sz w:val="22"/>
              </w:rPr>
            </w:pPr>
            <w:r w:rsidRPr="0027101D">
              <w:rPr>
                <w:rFonts w:ascii="HG丸ｺﾞｼｯｸM-PRO" w:eastAsia="HG丸ｺﾞｼｯｸM-PRO" w:hAnsi="HG丸ｺﾞｼｯｸM-PRO" w:hint="eastAsia"/>
                <w:sz w:val="22"/>
              </w:rPr>
              <w:t>発症後</w:t>
            </w:r>
          </w:p>
          <w:p w14:paraId="59123407" w14:textId="3C427837" w:rsidR="00F2033F" w:rsidRPr="0027101D" w:rsidRDefault="00F2033F" w:rsidP="007E3E7E">
            <w:pPr>
              <w:spacing w:beforeLines="50" w:before="143" w:line="240" w:lineRule="exact"/>
              <w:jc w:val="center"/>
              <w:rPr>
                <w:rFonts w:ascii="HG丸ｺﾞｼｯｸM-PRO" w:eastAsia="HG丸ｺﾞｼｯｸM-PRO" w:hAnsi="HG丸ｺﾞｼｯｸM-PRO"/>
                <w:sz w:val="22"/>
              </w:rPr>
            </w:pPr>
            <w:r w:rsidRPr="0027101D">
              <w:rPr>
                <w:rFonts w:ascii="HG丸ｺﾞｼｯｸM-PRO" w:eastAsia="HG丸ｺﾞｼｯｸM-PRO" w:hAnsi="HG丸ｺﾞｼｯｸM-PRO" w:hint="eastAsia"/>
                <w:sz w:val="22"/>
              </w:rPr>
              <w:t>４日目</w:t>
            </w:r>
          </w:p>
        </w:tc>
        <w:tc>
          <w:tcPr>
            <w:tcW w:w="1560" w:type="dxa"/>
            <w:tcBorders>
              <w:right w:val="single" w:sz="24" w:space="0" w:color="auto"/>
            </w:tcBorders>
            <w:vAlign w:val="center"/>
          </w:tcPr>
          <w:p w14:paraId="2A62CC7B" w14:textId="77777777" w:rsidR="00F2033F" w:rsidRPr="0027101D" w:rsidRDefault="00F2033F" w:rsidP="007E3E7E">
            <w:pPr>
              <w:spacing w:beforeLines="50" w:before="143" w:line="240" w:lineRule="exact"/>
              <w:jc w:val="center"/>
              <w:rPr>
                <w:rFonts w:ascii="HG丸ｺﾞｼｯｸM-PRO" w:eastAsia="HG丸ｺﾞｼｯｸM-PRO" w:hAnsi="HG丸ｺﾞｼｯｸM-PRO"/>
                <w:sz w:val="22"/>
              </w:rPr>
            </w:pPr>
            <w:r w:rsidRPr="0027101D">
              <w:rPr>
                <w:rFonts w:ascii="HG丸ｺﾞｼｯｸM-PRO" w:eastAsia="HG丸ｺﾞｼｯｸM-PRO" w:hAnsi="HG丸ｺﾞｼｯｸM-PRO" w:hint="eastAsia"/>
                <w:sz w:val="22"/>
              </w:rPr>
              <w:t>発症後</w:t>
            </w:r>
          </w:p>
          <w:p w14:paraId="2B4B5FA7" w14:textId="5D0AA3C1" w:rsidR="00F2033F" w:rsidRPr="0027101D" w:rsidRDefault="00F2033F" w:rsidP="007E3E7E">
            <w:pPr>
              <w:spacing w:beforeLines="50" w:before="143" w:line="240" w:lineRule="exact"/>
              <w:jc w:val="center"/>
              <w:rPr>
                <w:rFonts w:ascii="HG丸ｺﾞｼｯｸM-PRO" w:eastAsia="HG丸ｺﾞｼｯｸM-PRO" w:hAnsi="HG丸ｺﾞｼｯｸM-PRO"/>
                <w:sz w:val="22"/>
              </w:rPr>
            </w:pPr>
            <w:r w:rsidRPr="0027101D">
              <w:rPr>
                <w:rFonts w:ascii="HG丸ｺﾞｼｯｸM-PRO" w:eastAsia="HG丸ｺﾞｼｯｸM-PRO" w:hAnsi="HG丸ｺﾞｼｯｸM-PRO" w:hint="eastAsia"/>
                <w:sz w:val="22"/>
              </w:rPr>
              <w:t>５日目</w:t>
            </w:r>
          </w:p>
        </w:tc>
        <w:tc>
          <w:tcPr>
            <w:tcW w:w="1809" w:type="dxa"/>
            <w:tcBorders>
              <w:top w:val="single" w:sz="24" w:space="0" w:color="auto"/>
              <w:left w:val="single" w:sz="24" w:space="0" w:color="auto"/>
              <w:bottom w:val="single" w:sz="6" w:space="0" w:color="auto"/>
              <w:right w:val="single" w:sz="24" w:space="0" w:color="auto"/>
            </w:tcBorders>
            <w:vAlign w:val="center"/>
          </w:tcPr>
          <w:p w14:paraId="05A162C3" w14:textId="77777777" w:rsidR="00F2033F" w:rsidRPr="0027101D" w:rsidRDefault="00F2033F" w:rsidP="007E3E7E">
            <w:pPr>
              <w:spacing w:beforeLines="50" w:before="143" w:line="240" w:lineRule="exact"/>
              <w:jc w:val="center"/>
              <w:rPr>
                <w:rFonts w:ascii="HG丸ｺﾞｼｯｸM-PRO" w:eastAsia="HG丸ｺﾞｼｯｸM-PRO" w:hAnsi="HG丸ｺﾞｼｯｸM-PRO"/>
                <w:b/>
                <w:sz w:val="22"/>
              </w:rPr>
            </w:pPr>
            <w:r w:rsidRPr="0027101D">
              <w:rPr>
                <w:rFonts w:ascii="HG丸ｺﾞｼｯｸM-PRO" w:eastAsia="HG丸ｺﾞｼｯｸM-PRO" w:hAnsi="HG丸ｺﾞｼｯｸM-PRO" w:hint="eastAsia"/>
                <w:b/>
                <w:sz w:val="22"/>
              </w:rPr>
              <w:t>発症後</w:t>
            </w:r>
          </w:p>
          <w:p w14:paraId="1B568532" w14:textId="7C3911C7" w:rsidR="00F2033F" w:rsidRPr="0027101D" w:rsidRDefault="00F2033F" w:rsidP="007E3E7E">
            <w:pPr>
              <w:spacing w:beforeLines="50" w:before="143" w:line="240" w:lineRule="exact"/>
              <w:jc w:val="center"/>
              <w:rPr>
                <w:rFonts w:ascii="HG丸ｺﾞｼｯｸM-PRO" w:eastAsia="HG丸ｺﾞｼｯｸM-PRO" w:hAnsi="HG丸ｺﾞｼｯｸM-PRO"/>
                <w:sz w:val="22"/>
              </w:rPr>
            </w:pPr>
            <w:r w:rsidRPr="0027101D">
              <w:rPr>
                <w:rFonts w:ascii="HG丸ｺﾞｼｯｸM-PRO" w:eastAsia="HG丸ｺﾞｼｯｸM-PRO" w:hAnsi="HG丸ｺﾞｼｯｸM-PRO" w:hint="eastAsia"/>
                <w:b/>
                <w:sz w:val="22"/>
              </w:rPr>
              <w:t>６日目</w:t>
            </w:r>
          </w:p>
        </w:tc>
      </w:tr>
      <w:tr w:rsidR="00F2033F" w:rsidRPr="0027101D" w14:paraId="4B5A4D60" w14:textId="77777777" w:rsidTr="00DC46D0">
        <w:trPr>
          <w:trHeight w:val="813"/>
        </w:trPr>
        <w:tc>
          <w:tcPr>
            <w:tcW w:w="1668" w:type="dxa"/>
            <w:vAlign w:val="center"/>
          </w:tcPr>
          <w:p w14:paraId="033C9B1E" w14:textId="77777777" w:rsidR="00F2033F" w:rsidRPr="0027101D" w:rsidRDefault="00F2033F" w:rsidP="00461612">
            <w:pPr>
              <w:ind w:firstLineChars="200" w:firstLine="405"/>
              <w:rPr>
                <w:rFonts w:ascii="HG丸ｺﾞｼｯｸM-PRO" w:eastAsia="HG丸ｺﾞｼｯｸM-PRO" w:hAnsi="HG丸ｺﾞｼｯｸM-PRO"/>
                <w:sz w:val="22"/>
              </w:rPr>
            </w:pPr>
            <w:r w:rsidRPr="0027101D">
              <w:rPr>
                <w:rFonts w:ascii="HG丸ｺﾞｼｯｸM-PRO" w:eastAsia="HG丸ｺﾞｼｯｸM-PRO" w:hAnsi="HG丸ｺﾞｼｯｸM-PRO" w:hint="eastAsia"/>
                <w:sz w:val="22"/>
              </w:rPr>
              <w:t>月　 日</w:t>
            </w:r>
          </w:p>
        </w:tc>
        <w:tc>
          <w:tcPr>
            <w:tcW w:w="1364" w:type="dxa"/>
            <w:vAlign w:val="center"/>
          </w:tcPr>
          <w:p w14:paraId="47177024" w14:textId="77777777" w:rsidR="00F2033F" w:rsidRPr="0027101D" w:rsidRDefault="00F2033F" w:rsidP="00DC46D0">
            <w:pPr>
              <w:ind w:firstLineChars="100" w:firstLine="203"/>
              <w:jc w:val="center"/>
              <w:rPr>
                <w:rFonts w:ascii="HG丸ｺﾞｼｯｸM-PRO" w:eastAsia="HG丸ｺﾞｼｯｸM-PRO" w:hAnsi="HG丸ｺﾞｼｯｸM-PRO"/>
                <w:sz w:val="22"/>
              </w:rPr>
            </w:pPr>
            <w:r w:rsidRPr="0027101D">
              <w:rPr>
                <w:rFonts w:ascii="HG丸ｺﾞｼｯｸM-PRO" w:eastAsia="HG丸ｺﾞｼｯｸM-PRO" w:hAnsi="HG丸ｺﾞｼｯｸM-PRO" w:hint="eastAsia"/>
                <w:sz w:val="22"/>
              </w:rPr>
              <w:t>月　　日</w:t>
            </w:r>
          </w:p>
        </w:tc>
        <w:tc>
          <w:tcPr>
            <w:tcW w:w="1363" w:type="dxa"/>
            <w:vAlign w:val="center"/>
          </w:tcPr>
          <w:p w14:paraId="6935EF4B" w14:textId="346C0A5C" w:rsidR="00F2033F" w:rsidRPr="0027101D" w:rsidRDefault="00F2033F" w:rsidP="00DC46D0">
            <w:pPr>
              <w:jc w:val="center"/>
              <w:rPr>
                <w:rFonts w:ascii="HG丸ｺﾞｼｯｸM-PRO" w:eastAsia="HG丸ｺﾞｼｯｸM-PRO" w:hAnsi="HG丸ｺﾞｼｯｸM-PRO"/>
                <w:sz w:val="22"/>
              </w:rPr>
            </w:pPr>
            <w:r w:rsidRPr="0027101D">
              <w:rPr>
                <w:rFonts w:ascii="HG丸ｺﾞｼｯｸM-PRO" w:eastAsia="HG丸ｺﾞｼｯｸM-PRO" w:hAnsi="HG丸ｺﾞｼｯｸM-PRO" w:hint="eastAsia"/>
                <w:sz w:val="22"/>
              </w:rPr>
              <w:t>月　　日</w:t>
            </w:r>
          </w:p>
        </w:tc>
        <w:tc>
          <w:tcPr>
            <w:tcW w:w="1364" w:type="dxa"/>
            <w:vAlign w:val="center"/>
          </w:tcPr>
          <w:p w14:paraId="5529F566" w14:textId="2FD64A0F" w:rsidR="00F2033F" w:rsidRPr="0027101D" w:rsidRDefault="00F2033F" w:rsidP="00DC46D0">
            <w:pPr>
              <w:jc w:val="center"/>
              <w:rPr>
                <w:rFonts w:ascii="HG丸ｺﾞｼｯｸM-PRO" w:eastAsia="HG丸ｺﾞｼｯｸM-PRO" w:hAnsi="HG丸ｺﾞｼｯｸM-PRO"/>
                <w:sz w:val="22"/>
              </w:rPr>
            </w:pPr>
            <w:r w:rsidRPr="0027101D">
              <w:rPr>
                <w:rFonts w:ascii="HG丸ｺﾞｼｯｸM-PRO" w:eastAsia="HG丸ｺﾞｼｯｸM-PRO" w:hAnsi="HG丸ｺﾞｼｯｸM-PRO" w:hint="eastAsia"/>
                <w:sz w:val="22"/>
              </w:rPr>
              <w:t>月　　日</w:t>
            </w:r>
          </w:p>
        </w:tc>
        <w:tc>
          <w:tcPr>
            <w:tcW w:w="1329" w:type="dxa"/>
            <w:vAlign w:val="center"/>
          </w:tcPr>
          <w:p w14:paraId="45B82C23" w14:textId="4AE3E4BC" w:rsidR="00F2033F" w:rsidRPr="0027101D" w:rsidRDefault="00F2033F" w:rsidP="00DC46D0">
            <w:pPr>
              <w:jc w:val="center"/>
              <w:rPr>
                <w:rFonts w:ascii="HG丸ｺﾞｼｯｸM-PRO" w:eastAsia="HG丸ｺﾞｼｯｸM-PRO" w:hAnsi="HG丸ｺﾞｼｯｸM-PRO"/>
                <w:sz w:val="22"/>
              </w:rPr>
            </w:pPr>
            <w:r w:rsidRPr="0027101D">
              <w:rPr>
                <w:rFonts w:ascii="HG丸ｺﾞｼｯｸM-PRO" w:eastAsia="HG丸ｺﾞｼｯｸM-PRO" w:hAnsi="HG丸ｺﾞｼｯｸM-PRO" w:hint="eastAsia"/>
                <w:sz w:val="22"/>
              </w:rPr>
              <w:t>月　　日</w:t>
            </w:r>
          </w:p>
        </w:tc>
        <w:tc>
          <w:tcPr>
            <w:tcW w:w="1560" w:type="dxa"/>
            <w:tcBorders>
              <w:right w:val="single" w:sz="24" w:space="0" w:color="auto"/>
            </w:tcBorders>
            <w:vAlign w:val="center"/>
          </w:tcPr>
          <w:p w14:paraId="45820BA3" w14:textId="23CADE7C" w:rsidR="00F2033F" w:rsidRPr="0027101D" w:rsidRDefault="00F2033F" w:rsidP="00DC46D0">
            <w:pPr>
              <w:ind w:firstLineChars="100" w:firstLine="203"/>
              <w:jc w:val="center"/>
              <w:rPr>
                <w:rFonts w:ascii="HG丸ｺﾞｼｯｸM-PRO" w:eastAsia="HG丸ｺﾞｼｯｸM-PRO" w:hAnsi="HG丸ｺﾞｼｯｸM-PRO"/>
                <w:sz w:val="22"/>
              </w:rPr>
            </w:pPr>
            <w:r w:rsidRPr="0027101D">
              <w:rPr>
                <w:rFonts w:ascii="HG丸ｺﾞｼｯｸM-PRO" w:eastAsia="HG丸ｺﾞｼｯｸM-PRO" w:hAnsi="HG丸ｺﾞｼｯｸM-PRO" w:hint="eastAsia"/>
                <w:sz w:val="22"/>
              </w:rPr>
              <w:t>月　　日</w:t>
            </w:r>
          </w:p>
        </w:tc>
        <w:tc>
          <w:tcPr>
            <w:tcW w:w="1809" w:type="dxa"/>
            <w:tcBorders>
              <w:top w:val="single" w:sz="6" w:space="0" w:color="auto"/>
              <w:left w:val="single" w:sz="24" w:space="0" w:color="auto"/>
              <w:bottom w:val="single" w:sz="24" w:space="0" w:color="auto"/>
              <w:right w:val="single" w:sz="24" w:space="0" w:color="auto"/>
            </w:tcBorders>
            <w:vAlign w:val="center"/>
          </w:tcPr>
          <w:p w14:paraId="29054CA6" w14:textId="38C5FAE3" w:rsidR="00F2033F" w:rsidRPr="0027101D" w:rsidRDefault="00F2033F" w:rsidP="00DC46D0">
            <w:pPr>
              <w:jc w:val="center"/>
              <w:rPr>
                <w:rFonts w:ascii="HG丸ｺﾞｼｯｸM-PRO" w:eastAsia="HG丸ｺﾞｼｯｸM-PRO" w:hAnsi="HG丸ｺﾞｼｯｸM-PRO"/>
                <w:sz w:val="22"/>
              </w:rPr>
            </w:pPr>
            <w:r w:rsidRPr="0027101D">
              <w:rPr>
                <w:rFonts w:ascii="HG丸ｺﾞｼｯｸM-PRO" w:eastAsia="HG丸ｺﾞｼｯｸM-PRO" w:hAnsi="HG丸ｺﾞｼｯｸM-PRO" w:hint="eastAsia"/>
                <w:sz w:val="22"/>
              </w:rPr>
              <w:t>月　　日</w:t>
            </w:r>
          </w:p>
        </w:tc>
      </w:tr>
    </w:tbl>
    <w:p w14:paraId="1349D6A4" w14:textId="722EA8B2" w:rsidR="0051330A" w:rsidRDefault="003C2B73" w:rsidP="007E3E7E">
      <w:pPr>
        <w:rPr>
          <w:rFonts w:ascii="HG丸ｺﾞｼｯｸM-PRO" w:eastAsia="HG丸ｺﾞｼｯｸM-PRO" w:hAnsi="HG丸ｺﾞｼｯｸM-PRO"/>
          <w:sz w:val="22"/>
        </w:rPr>
      </w:pPr>
      <w:r w:rsidRPr="0027101D">
        <w:rPr>
          <w:rFonts w:ascii="HG丸ｺﾞｼｯｸM-PRO" w:eastAsia="HG丸ｺﾞｼｯｸM-PRO" w:hAnsi="HG丸ｺﾞｼｯｸM-PRO"/>
          <w:noProof/>
          <w:sz w:val="22"/>
        </w:rPr>
        <mc:AlternateContent>
          <mc:Choice Requires="wps">
            <w:drawing>
              <wp:anchor distT="0" distB="0" distL="114300" distR="114300" simplePos="0" relativeHeight="251669504" behindDoc="0" locked="0" layoutInCell="1" allowOverlap="1" wp14:anchorId="52CACDC5" wp14:editId="790C905E">
                <wp:simplePos x="0" y="0"/>
                <wp:positionH relativeFrom="column">
                  <wp:posOffset>6126481</wp:posOffset>
                </wp:positionH>
                <wp:positionV relativeFrom="paragraph">
                  <wp:posOffset>27305</wp:posOffset>
                </wp:positionV>
                <wp:extent cx="45719" cy="1814830"/>
                <wp:effectExtent l="57150" t="19050" r="69215" b="52070"/>
                <wp:wrapNone/>
                <wp:docPr id="666114950" name="直線矢印コネクタ 666114950"/>
                <wp:cNvGraphicFramePr/>
                <a:graphic xmlns:a="http://schemas.openxmlformats.org/drawingml/2006/main">
                  <a:graphicData uri="http://schemas.microsoft.com/office/word/2010/wordprocessingShape">
                    <wps:wsp>
                      <wps:cNvCnPr/>
                      <wps:spPr>
                        <a:xfrm>
                          <a:off x="0" y="0"/>
                          <a:ext cx="45719" cy="1814830"/>
                        </a:xfrm>
                        <a:prstGeom prst="straightConnector1">
                          <a:avLst/>
                        </a:prstGeom>
                        <a:noFill/>
                        <a:ln w="381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891D0A9" id="_x0000_t32" coordsize="21600,21600" o:spt="32" o:oned="t" path="m,l21600,21600e" filled="f">
                <v:path arrowok="t" fillok="f" o:connecttype="none"/>
                <o:lock v:ext="edit" shapetype="t"/>
              </v:shapetype>
              <v:shape id="直線矢印コネクタ 666114950" o:spid="_x0000_s1026" type="#_x0000_t32" style="position:absolute;margin-left:482.4pt;margin-top:2.15pt;width:3.6pt;height:142.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" strokecolor="windowText" strokeweight="3pt">
                <v:stroke endarrow="block" joinstyle="miter"/>
              </v:shape>
            </w:pict>
          </mc:Fallback>
        </mc:AlternateContent>
      </w:r>
    </w:p>
    <w:p w14:paraId="2B572393" w14:textId="101D36E0" w:rsidR="007E3E7E" w:rsidRPr="0027101D" w:rsidRDefault="007E3E7E" w:rsidP="007E3E7E">
      <w:pPr>
        <w:rPr>
          <w:rFonts w:ascii="HG丸ｺﾞｼｯｸM-PRO" w:eastAsia="HG丸ｺﾞｼｯｸM-PRO" w:hAnsi="HG丸ｺﾞｼｯｸM-PRO"/>
          <w:bCs/>
          <w:sz w:val="22"/>
        </w:rPr>
      </w:pPr>
      <w:r w:rsidRPr="0027101D">
        <w:rPr>
          <w:rFonts w:ascii="HG丸ｺﾞｼｯｸM-PRO" w:eastAsia="HG丸ｺﾞｼｯｸM-PRO" w:hAnsi="HG丸ｺﾞｼｯｸM-PRO" w:hint="eastAsia"/>
          <w:sz w:val="22"/>
        </w:rPr>
        <w:t>（２）症状が</w:t>
      </w:r>
      <w:r w:rsidRPr="0027101D">
        <w:rPr>
          <w:rFonts w:ascii="HG丸ｺﾞｼｯｸM-PRO" w:eastAsia="HG丸ｺﾞｼｯｸM-PRO" w:hAnsi="HG丸ｺﾞｼｯｸM-PRO" w:hint="eastAsia"/>
          <w:bCs/>
          <w:sz w:val="22"/>
        </w:rPr>
        <w:t>軽快した後１日を経過するまで</w:t>
      </w:r>
    </w:p>
    <w:p w14:paraId="6DBC88D0" w14:textId="74D982AE" w:rsidR="0051330A" w:rsidRPr="0051330A" w:rsidRDefault="004C12BF" w:rsidP="007E3E7E">
      <w:pPr>
        <w:rPr>
          <w:rFonts w:ascii="HG丸ｺﾞｼｯｸM-PRO" w:eastAsia="HG丸ｺﾞｼｯｸM-PRO" w:hAnsi="HG丸ｺﾞｼｯｸM-PRO" w:cs="Times New Roman"/>
          <w:b/>
          <w:sz w:val="22"/>
        </w:rPr>
      </w:pPr>
      <w:r w:rsidRPr="0027101D">
        <w:rPr>
          <w:rFonts w:ascii="HG丸ｺﾞｼｯｸM-PRO" w:eastAsia="HG丸ｺﾞｼｯｸM-PRO" w:hAnsi="HG丸ｺﾞｼｯｸM-PRO" w:cs="Times New Roman" w:hint="eastAsia"/>
          <w:b/>
          <w:sz w:val="22"/>
        </w:rPr>
        <w:t>※「症状が軽快」とは解熱剤を使用せずに、解熱し</w:t>
      </w:r>
      <w:r w:rsidR="0027101D">
        <w:rPr>
          <w:rFonts w:ascii="HG丸ｺﾞｼｯｸM-PRO" w:eastAsia="HG丸ｺﾞｼｯｸM-PRO" w:hAnsi="HG丸ｺﾞｼｯｸM-PRO" w:cs="Times New Roman" w:hint="eastAsia"/>
          <w:b/>
          <w:sz w:val="22"/>
        </w:rPr>
        <w:t>、</w:t>
      </w:r>
      <w:r w:rsidRPr="0027101D">
        <w:rPr>
          <w:rFonts w:ascii="HG丸ｺﾞｼｯｸM-PRO" w:eastAsia="HG丸ｺﾞｼｯｸM-PRO" w:hAnsi="HG丸ｺﾞｼｯｸM-PRO" w:cs="Times New Roman" w:hint="eastAsia"/>
          <w:b/>
          <w:sz w:val="22"/>
        </w:rPr>
        <w:t>かつ呼吸器症状が改善傾向にあることを指します。</w:t>
      </w:r>
    </w:p>
    <w:tbl>
      <w:tblPr>
        <w:tblStyle w:val="ad"/>
        <w:tblpPr w:leftFromText="142" w:rightFromText="142" w:vertAnchor="text" w:tblpY="1"/>
        <w:tblOverlap w:val="never"/>
        <w:tblW w:w="0" w:type="auto"/>
        <w:tblLook w:val="04A0" w:firstRow="1" w:lastRow="0" w:firstColumn="1" w:lastColumn="0" w:noHBand="0" w:noVBand="1"/>
      </w:tblPr>
      <w:tblGrid>
        <w:gridCol w:w="2504"/>
        <w:gridCol w:w="2123"/>
        <w:gridCol w:w="2123"/>
      </w:tblGrid>
      <w:tr w:rsidR="002F3DA4" w:rsidRPr="0027101D" w14:paraId="220DAAF6" w14:textId="77777777" w:rsidTr="004E3077">
        <w:tc>
          <w:tcPr>
            <w:tcW w:w="2504" w:type="dxa"/>
            <w:vAlign w:val="center"/>
          </w:tcPr>
          <w:p w14:paraId="08B01452" w14:textId="309B9C53" w:rsidR="002F3DA4" w:rsidRPr="0027101D" w:rsidRDefault="002F3DA4" w:rsidP="004C12BF">
            <w:pPr>
              <w:spacing w:beforeLines="50" w:before="143" w:line="240" w:lineRule="exact"/>
              <w:jc w:val="center"/>
              <w:rPr>
                <w:rFonts w:ascii="HG丸ｺﾞｼｯｸM-PRO" w:eastAsia="HG丸ｺﾞｼｯｸM-PRO" w:hAnsi="HG丸ｺﾞｼｯｸM-PRO"/>
                <w:sz w:val="22"/>
              </w:rPr>
            </w:pPr>
            <w:r w:rsidRPr="0027101D">
              <w:rPr>
                <w:rFonts w:ascii="HG丸ｺﾞｼｯｸM-PRO" w:eastAsia="HG丸ｺﾞｼｯｸM-PRO" w:hAnsi="HG丸ｺﾞｼｯｸM-PRO" w:hint="eastAsia"/>
                <w:sz w:val="22"/>
              </w:rPr>
              <w:t>症状が軽快した日</w:t>
            </w:r>
          </w:p>
          <w:p w14:paraId="42DF4889" w14:textId="762FC6C8" w:rsidR="002F3DA4" w:rsidRPr="0027101D" w:rsidRDefault="002F3DA4" w:rsidP="004C12BF">
            <w:pPr>
              <w:spacing w:beforeLines="50" w:before="143" w:line="240" w:lineRule="exact"/>
              <w:jc w:val="center"/>
              <w:rPr>
                <w:rFonts w:ascii="HG丸ｺﾞｼｯｸM-PRO" w:eastAsia="HG丸ｺﾞｼｯｸM-PRO" w:hAnsi="HG丸ｺﾞｼｯｸM-PRO"/>
                <w:sz w:val="22"/>
              </w:rPr>
            </w:pPr>
          </w:p>
        </w:tc>
        <w:tc>
          <w:tcPr>
            <w:tcW w:w="2123" w:type="dxa"/>
          </w:tcPr>
          <w:p w14:paraId="1FE2F947" w14:textId="1A5CA161" w:rsidR="00AA69C0" w:rsidRPr="00AA69C0" w:rsidRDefault="00AA69C0" w:rsidP="002F3DA4">
            <w:pPr>
              <w:spacing w:beforeLines="50" w:before="143" w:line="240" w:lineRule="exact"/>
              <w:jc w:val="center"/>
              <w:rPr>
                <w:rFonts w:ascii="HG丸ｺﾞｼｯｸM-PRO" w:eastAsia="HG丸ｺﾞｼｯｸM-PRO" w:hAnsi="HG丸ｺﾞｼｯｸM-PRO"/>
                <w:bCs/>
                <w:sz w:val="22"/>
              </w:rPr>
            </w:pPr>
            <w:r w:rsidRPr="00AA69C0">
              <w:rPr>
                <w:rFonts w:ascii="HG丸ｺﾞｼｯｸM-PRO" w:eastAsia="HG丸ｺﾞｼｯｸM-PRO" w:hAnsi="HG丸ｺﾞｼｯｸM-PRO" w:hint="eastAsia"/>
                <w:bCs/>
                <w:sz w:val="22"/>
              </w:rPr>
              <w:t>症状が軽快した後</w:t>
            </w:r>
          </w:p>
          <w:p w14:paraId="24B405A5" w14:textId="0659035F" w:rsidR="002F3DA4" w:rsidRPr="0027101D" w:rsidRDefault="002F3DA4" w:rsidP="002F3DA4">
            <w:pPr>
              <w:spacing w:beforeLines="50" w:before="143" w:line="240" w:lineRule="exact"/>
              <w:jc w:val="center"/>
              <w:rPr>
                <w:rFonts w:ascii="HG丸ｺﾞｼｯｸM-PRO" w:eastAsia="HG丸ｺﾞｼｯｸM-PRO" w:hAnsi="HG丸ｺﾞｼｯｸM-PRO" w:hint="eastAsia"/>
                <w:b/>
                <w:sz w:val="22"/>
              </w:rPr>
            </w:pPr>
            <w:r w:rsidRPr="00AA69C0">
              <w:rPr>
                <w:rFonts w:ascii="HG丸ｺﾞｼｯｸM-PRO" w:eastAsia="HG丸ｺﾞｼｯｸM-PRO" w:hAnsi="HG丸ｺﾞｼｯｸM-PRO" w:hint="eastAsia"/>
                <w:bCs/>
                <w:sz w:val="22"/>
              </w:rPr>
              <w:t>1日目</w:t>
            </w:r>
          </w:p>
        </w:tc>
        <w:tc>
          <w:tcPr>
            <w:tcW w:w="2123" w:type="dxa"/>
            <w:tcBorders>
              <w:top w:val="single" w:sz="24" w:space="0" w:color="auto"/>
              <w:left w:val="single" w:sz="24" w:space="0" w:color="auto"/>
              <w:bottom w:val="single" w:sz="6" w:space="0" w:color="auto"/>
              <w:right w:val="single" w:sz="24" w:space="0" w:color="auto"/>
            </w:tcBorders>
            <w:vAlign w:val="center"/>
          </w:tcPr>
          <w:p w14:paraId="2F7898F9" w14:textId="105B96C7" w:rsidR="002F3DA4" w:rsidRPr="0027101D" w:rsidRDefault="002F3DA4" w:rsidP="004C12BF">
            <w:pPr>
              <w:spacing w:beforeLines="50" w:before="143" w:line="240" w:lineRule="exact"/>
              <w:jc w:val="center"/>
              <w:rPr>
                <w:rFonts w:ascii="HG丸ｺﾞｼｯｸM-PRO" w:eastAsia="HG丸ｺﾞｼｯｸM-PRO" w:hAnsi="HG丸ｺﾞｼｯｸM-PRO"/>
                <w:b/>
                <w:sz w:val="22"/>
              </w:rPr>
            </w:pPr>
            <w:r w:rsidRPr="0027101D">
              <w:rPr>
                <w:rFonts w:ascii="HG丸ｺﾞｼｯｸM-PRO" w:eastAsia="HG丸ｺﾞｼｯｸM-PRO" w:hAnsi="HG丸ｺﾞｼｯｸM-PRO" w:hint="eastAsia"/>
                <w:b/>
                <w:sz w:val="22"/>
              </w:rPr>
              <w:t>症状が軽快した後</w:t>
            </w:r>
          </w:p>
          <w:p w14:paraId="40915243" w14:textId="4EAB2087" w:rsidR="002F3DA4" w:rsidRPr="0027101D" w:rsidRDefault="002F3DA4" w:rsidP="004C12BF">
            <w:pPr>
              <w:spacing w:beforeLines="50" w:before="143" w:line="240" w:lineRule="exact"/>
              <w:ind w:firstLineChars="100" w:firstLine="203"/>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２日目</w:t>
            </w:r>
          </w:p>
        </w:tc>
      </w:tr>
      <w:tr w:rsidR="002F3DA4" w:rsidRPr="0027101D" w14:paraId="59BFE5CC" w14:textId="77777777" w:rsidTr="00AA69C0">
        <w:trPr>
          <w:trHeight w:val="723"/>
        </w:trPr>
        <w:tc>
          <w:tcPr>
            <w:tcW w:w="2504" w:type="dxa"/>
            <w:vAlign w:val="center"/>
          </w:tcPr>
          <w:p w14:paraId="016451F3" w14:textId="120EEB3C" w:rsidR="002F3DA4" w:rsidRPr="0027101D" w:rsidRDefault="002F3DA4" w:rsidP="004C12BF">
            <w:pPr>
              <w:spacing w:before="50" w:line="240" w:lineRule="exact"/>
              <w:jc w:val="center"/>
              <w:rPr>
                <w:rFonts w:ascii="HG丸ｺﾞｼｯｸM-PRO" w:eastAsia="HG丸ｺﾞｼｯｸM-PRO" w:hAnsi="HG丸ｺﾞｼｯｸM-PRO"/>
                <w:sz w:val="22"/>
              </w:rPr>
            </w:pPr>
            <w:r w:rsidRPr="0027101D">
              <w:rPr>
                <w:rFonts w:ascii="HG丸ｺﾞｼｯｸM-PRO" w:eastAsia="HG丸ｺﾞｼｯｸM-PRO" w:hAnsi="HG丸ｺﾞｼｯｸM-PRO" w:hint="eastAsia"/>
                <w:sz w:val="22"/>
              </w:rPr>
              <w:t>月　　　日</w:t>
            </w:r>
          </w:p>
        </w:tc>
        <w:tc>
          <w:tcPr>
            <w:tcW w:w="2123" w:type="dxa"/>
            <w:vAlign w:val="center"/>
          </w:tcPr>
          <w:p w14:paraId="7BCF4AD0" w14:textId="566C89D8" w:rsidR="002F3DA4" w:rsidRPr="0027101D" w:rsidRDefault="00AA69C0" w:rsidP="00AA69C0">
            <w:pPr>
              <w:spacing w:before="50" w:line="240" w:lineRule="exact"/>
              <w:ind w:firstLineChars="100" w:firstLine="203"/>
              <w:jc w:val="center"/>
              <w:rPr>
                <w:rFonts w:ascii="HG丸ｺﾞｼｯｸM-PRO" w:eastAsia="HG丸ｺﾞｼｯｸM-PRO" w:hAnsi="HG丸ｺﾞｼｯｸM-PRO" w:hint="eastAsia"/>
                <w:sz w:val="22"/>
              </w:rPr>
            </w:pPr>
            <w:r w:rsidRPr="0027101D">
              <w:rPr>
                <w:rFonts w:ascii="HG丸ｺﾞｼｯｸM-PRO" w:eastAsia="HG丸ｺﾞｼｯｸM-PRO" w:hAnsi="HG丸ｺﾞｼｯｸM-PRO" w:hint="eastAsia"/>
                <w:sz w:val="22"/>
              </w:rPr>
              <w:t>月　　　日</w:t>
            </w:r>
          </w:p>
        </w:tc>
        <w:tc>
          <w:tcPr>
            <w:tcW w:w="2123" w:type="dxa"/>
            <w:tcBorders>
              <w:top w:val="single" w:sz="6" w:space="0" w:color="auto"/>
              <w:left w:val="single" w:sz="24" w:space="0" w:color="auto"/>
              <w:bottom w:val="single" w:sz="24" w:space="0" w:color="auto"/>
              <w:right w:val="single" w:sz="24" w:space="0" w:color="auto"/>
            </w:tcBorders>
            <w:vAlign w:val="center"/>
          </w:tcPr>
          <w:p w14:paraId="7E4FE2E2" w14:textId="29494B02" w:rsidR="002F3DA4" w:rsidRPr="0027101D" w:rsidRDefault="002F3DA4" w:rsidP="004C12BF">
            <w:pPr>
              <w:spacing w:before="50" w:line="240" w:lineRule="exact"/>
              <w:ind w:firstLineChars="100" w:firstLine="203"/>
              <w:jc w:val="center"/>
              <w:rPr>
                <w:rFonts w:ascii="HG丸ｺﾞｼｯｸM-PRO" w:eastAsia="HG丸ｺﾞｼｯｸM-PRO" w:hAnsi="HG丸ｺﾞｼｯｸM-PRO"/>
                <w:sz w:val="22"/>
              </w:rPr>
            </w:pPr>
            <w:r w:rsidRPr="0027101D">
              <w:rPr>
                <w:rFonts w:ascii="HG丸ｺﾞｼｯｸM-PRO" w:eastAsia="HG丸ｺﾞｼｯｸM-PRO" w:hAnsi="HG丸ｺﾞｼｯｸM-PRO" w:hint="eastAsia"/>
                <w:sz w:val="22"/>
              </w:rPr>
              <w:t>月　　日</w:t>
            </w:r>
          </w:p>
        </w:tc>
      </w:tr>
    </w:tbl>
    <w:p w14:paraId="1CF37980" w14:textId="099D3997" w:rsidR="007E3E7E" w:rsidRPr="0027101D" w:rsidRDefault="007E3E7E" w:rsidP="00F2033F">
      <w:pPr>
        <w:jc w:val="left"/>
        <w:rPr>
          <w:rFonts w:ascii="HG丸ｺﾞｼｯｸM-PRO" w:eastAsia="HG丸ｺﾞｼｯｸM-PRO" w:hAnsi="HG丸ｺﾞｼｯｸM-PRO" w:cs="Times New Roman"/>
          <w:b/>
          <w:sz w:val="22"/>
        </w:rPr>
      </w:pPr>
    </w:p>
    <w:p w14:paraId="75EDCC7F" w14:textId="6FB6FA7E" w:rsidR="007E3E7E" w:rsidRPr="0027101D" w:rsidRDefault="002F3DA4" w:rsidP="00F2033F">
      <w:pPr>
        <w:jc w:val="left"/>
        <w:rPr>
          <w:rFonts w:ascii="HG丸ｺﾞｼｯｸM-PRO" w:eastAsia="HG丸ｺﾞｼｯｸM-PRO" w:hAnsi="HG丸ｺﾞｼｯｸM-PRO" w:cs="Times New Roman"/>
          <w:b/>
          <w:sz w:val="22"/>
        </w:rPr>
      </w:pPr>
      <w:r w:rsidRPr="0027101D">
        <w:rPr>
          <w:rFonts w:ascii="HG丸ｺﾞｼｯｸM-PRO" w:eastAsia="HG丸ｺﾞｼｯｸM-PRO" w:hAnsi="HG丸ｺﾞｼｯｸM-PRO" w:hint="eastAsia"/>
          <w:noProof/>
          <w:sz w:val="22"/>
        </w:rPr>
        <mc:AlternateContent>
          <mc:Choice Requires="wps">
            <w:drawing>
              <wp:anchor distT="0" distB="0" distL="114300" distR="114300" simplePos="0" relativeHeight="251671552" behindDoc="0" locked="0" layoutInCell="1" allowOverlap="1" wp14:anchorId="0EF2AF5E" wp14:editId="2B63EFC3">
                <wp:simplePos x="0" y="0"/>
                <wp:positionH relativeFrom="column">
                  <wp:posOffset>4411980</wp:posOffset>
                </wp:positionH>
                <wp:positionV relativeFrom="paragraph">
                  <wp:posOffset>28575</wp:posOffset>
                </wp:positionV>
                <wp:extent cx="1630680" cy="516890"/>
                <wp:effectExtent l="0" t="0" r="26670" b="16510"/>
                <wp:wrapNone/>
                <wp:docPr id="802540593" name="楕円 802540593"/>
                <wp:cNvGraphicFramePr/>
                <a:graphic xmlns:a="http://schemas.openxmlformats.org/drawingml/2006/main">
                  <a:graphicData uri="http://schemas.microsoft.com/office/word/2010/wordprocessingShape">
                    <wps:wsp>
                      <wps:cNvSpPr/>
                      <wps:spPr>
                        <a:xfrm>
                          <a:off x="0" y="0"/>
                          <a:ext cx="1630680" cy="516890"/>
                        </a:xfrm>
                        <a:prstGeom prst="ellipse">
                          <a:avLst/>
                        </a:prstGeom>
                        <a:noFill/>
                        <a:ln w="12700" cap="flat" cmpd="sng" algn="ctr">
                          <a:solidFill>
                            <a:srgbClr val="5B9BD5">
                              <a:shade val="50000"/>
                            </a:srgbClr>
                          </a:solidFill>
                          <a:prstDash val="sysDash"/>
                          <a:miter lim="800000"/>
                        </a:ln>
                        <a:effectLst/>
                      </wps:spPr>
                      <wps:txbx>
                        <w:txbxContent>
                          <w:p w14:paraId="4A6E854E" w14:textId="49D6F2B9" w:rsidR="004C12BF" w:rsidRPr="004C12BF" w:rsidRDefault="004C12BF" w:rsidP="004C12BF">
                            <w:pPr>
                              <w:jc w:val="center"/>
                              <w:rPr>
                                <w:rFonts w:ascii="HGPｺﾞｼｯｸE" w:eastAsia="HGPｺﾞｼｯｸE" w:hAnsi="HGPｺﾞｼｯｸE"/>
                              </w:rPr>
                            </w:pPr>
                            <w:r w:rsidRPr="004C12BF">
                              <w:rPr>
                                <w:rFonts w:ascii="HGPｺﾞｼｯｸE" w:eastAsia="HGPｺﾞｼｯｸE" w:hAnsi="HGPｺﾞｼｯｸE" w:hint="eastAsia"/>
                              </w:rPr>
                              <w:t>どちらか遅い</w:t>
                            </w:r>
                            <w:r>
                              <w:rPr>
                                <w:rFonts w:ascii="HGPｺﾞｼｯｸE" w:eastAsia="HGPｺﾞｼｯｸE" w:hAnsi="HGPｺﾞｼｯｸE" w:hint="eastAsia"/>
                              </w:rPr>
                              <w:t>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F2AF5E" id="楕円 802540593" o:spid="_x0000_s1027" style="position:absolute;margin-left:347.4pt;margin-top:2.25pt;width:128.4pt;height:40.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" filled="f" strokecolor="#41719c" strokeweight="1pt">
                <v:stroke dashstyle="3 1" joinstyle="miter"/>
                <v:textbox>
                  <w:txbxContent>
                    <w:p w14:paraId="4A6E854E" w14:textId="49D6F2B9" w:rsidR="004C12BF" w:rsidRPr="004C12BF" w:rsidRDefault="004C12BF" w:rsidP="004C12BF">
                      <w:pPr>
                        <w:jc w:val="center"/>
                        <w:rPr>
                          <w:rFonts w:ascii="HGPｺﾞｼｯｸE" w:eastAsia="HGPｺﾞｼｯｸE" w:hAnsi="HGPｺﾞｼｯｸE"/>
                        </w:rPr>
                      </w:pPr>
                      <w:r w:rsidRPr="004C12BF">
                        <w:rPr>
                          <w:rFonts w:ascii="HGPｺﾞｼｯｸE" w:eastAsia="HGPｺﾞｼｯｸE" w:hAnsi="HGPｺﾞｼｯｸE" w:hint="eastAsia"/>
                        </w:rPr>
                        <w:t>どちらか遅い</w:t>
                      </w:r>
                      <w:r>
                        <w:rPr>
                          <w:rFonts w:ascii="HGPｺﾞｼｯｸE" w:eastAsia="HGPｺﾞｼｯｸE" w:hAnsi="HGPｺﾞｼｯｸE" w:hint="eastAsia"/>
                        </w:rPr>
                        <w:t>方</w:t>
                      </w:r>
                    </w:p>
                  </w:txbxContent>
                </v:textbox>
              </v:oval>
            </w:pict>
          </mc:Fallback>
        </mc:AlternateContent>
      </w:r>
    </w:p>
    <w:p w14:paraId="0CBC5AEF" w14:textId="36294710" w:rsidR="007E3E7E" w:rsidRPr="0027101D" w:rsidRDefault="007E3E7E" w:rsidP="00F2033F">
      <w:pPr>
        <w:jc w:val="left"/>
        <w:rPr>
          <w:rFonts w:ascii="HG丸ｺﾞｼｯｸM-PRO" w:eastAsia="HG丸ｺﾞｼｯｸM-PRO" w:hAnsi="HG丸ｺﾞｼｯｸM-PRO" w:cs="Times New Roman"/>
          <w:b/>
          <w:sz w:val="22"/>
        </w:rPr>
      </w:pPr>
    </w:p>
    <w:p w14:paraId="053D5056" w14:textId="68980913" w:rsidR="0027101D" w:rsidRDefault="002F3DA4" w:rsidP="004C12BF">
      <w:pPr>
        <w:rPr>
          <w:rFonts w:ascii="HG丸ｺﾞｼｯｸM-PRO" w:eastAsia="HG丸ｺﾞｼｯｸM-PRO" w:hAnsi="HG丸ｺﾞｼｯｸM-PRO"/>
          <w:sz w:val="22"/>
        </w:rPr>
      </w:pPr>
      <w:r w:rsidRPr="0027101D">
        <w:rPr>
          <w:rFonts w:ascii="HG丸ｺﾞｼｯｸM-PRO" w:eastAsia="HG丸ｺﾞｼｯｸM-PRO" w:hAnsi="HG丸ｺﾞｼｯｸM-PRO" w:hint="eastAsia"/>
          <w:b/>
          <w:noProof/>
          <w:sz w:val="22"/>
        </w:rPr>
        <mc:AlternateContent>
          <mc:Choice Requires="wps">
            <w:drawing>
              <wp:anchor distT="0" distB="0" distL="114300" distR="114300" simplePos="0" relativeHeight="251667456" behindDoc="0" locked="0" layoutInCell="1" allowOverlap="1" wp14:anchorId="31DF99F4" wp14:editId="1F9D24BD">
                <wp:simplePos x="0" y="0"/>
                <wp:positionH relativeFrom="column">
                  <wp:posOffset>4342765</wp:posOffset>
                </wp:positionH>
                <wp:positionV relativeFrom="paragraph">
                  <wp:posOffset>27304</wp:posOffset>
                </wp:positionV>
                <wp:extent cx="927100" cy="635635"/>
                <wp:effectExtent l="19050" t="19050" r="44450" b="50165"/>
                <wp:wrapNone/>
                <wp:docPr id="1608127277" name="直線矢印コネクタ 1608127277"/>
                <wp:cNvGraphicFramePr/>
                <a:graphic xmlns:a="http://schemas.openxmlformats.org/drawingml/2006/main">
                  <a:graphicData uri="http://schemas.microsoft.com/office/word/2010/wordprocessingShape">
                    <wps:wsp>
                      <wps:cNvCnPr/>
                      <wps:spPr>
                        <a:xfrm>
                          <a:off x="0" y="0"/>
                          <a:ext cx="927100" cy="635635"/>
                        </a:xfrm>
                        <a:prstGeom prst="straightConnector1">
                          <a:avLst/>
                        </a:prstGeom>
                        <a:noFill/>
                        <a:ln w="381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30403AD" id="直線矢印コネクタ 1608127277" o:spid="_x0000_s1026" type="#_x0000_t32" style="position:absolute;margin-left:341.95pt;margin-top:2.15pt;width:73pt;height:50.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" strokecolor="windowText" strokeweight="3pt">
                <v:stroke endarrow="block" joinstyle="miter"/>
              </v:shape>
            </w:pict>
          </mc:Fallback>
        </mc:AlternateContent>
      </w:r>
    </w:p>
    <w:p w14:paraId="4FEEBDE5" w14:textId="77777777" w:rsidR="0027101D" w:rsidRDefault="0027101D" w:rsidP="004C12BF">
      <w:pPr>
        <w:rPr>
          <w:rFonts w:ascii="HG丸ｺﾞｼｯｸM-PRO" w:eastAsia="HG丸ｺﾞｼｯｸM-PRO" w:hAnsi="HG丸ｺﾞｼｯｸM-PRO"/>
          <w:sz w:val="22"/>
        </w:rPr>
      </w:pPr>
    </w:p>
    <w:tbl>
      <w:tblPr>
        <w:tblStyle w:val="ad"/>
        <w:tblpPr w:leftFromText="142" w:rightFromText="142" w:vertAnchor="text" w:horzAnchor="margin" w:tblpXSpec="right" w:tblpY="6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8"/>
      </w:tblGrid>
      <w:tr w:rsidR="0051330A" w:rsidRPr="0027101D" w14:paraId="5CF643E1" w14:textId="77777777" w:rsidTr="002F3DA4">
        <w:trPr>
          <w:trHeight w:val="1408"/>
        </w:trPr>
        <w:tc>
          <w:tcPr>
            <w:tcW w:w="3488" w:type="dxa"/>
            <w:tcBorders>
              <w:top w:val="single" w:sz="18" w:space="0" w:color="auto"/>
              <w:left w:val="single" w:sz="18" w:space="0" w:color="auto"/>
              <w:bottom w:val="single" w:sz="18" w:space="0" w:color="auto"/>
              <w:right w:val="single" w:sz="18" w:space="0" w:color="auto"/>
            </w:tcBorders>
            <w:vAlign w:val="center"/>
          </w:tcPr>
          <w:p w14:paraId="6BF63ED1" w14:textId="77777777" w:rsidR="0051330A" w:rsidRPr="0027101D" w:rsidRDefault="0051330A" w:rsidP="002F3DA4">
            <w:pPr>
              <w:rPr>
                <w:rFonts w:ascii="HG丸ｺﾞｼｯｸM-PRO" w:eastAsia="HG丸ｺﾞｼｯｸM-PRO" w:hAnsi="HG丸ｺﾞｼｯｸM-PRO"/>
                <w:b/>
                <w:sz w:val="22"/>
              </w:rPr>
            </w:pPr>
            <w:r w:rsidRPr="0027101D">
              <w:rPr>
                <w:rFonts w:ascii="HG丸ｺﾞｼｯｸM-PRO" w:eastAsia="HG丸ｺﾞｼｯｸM-PRO" w:hAnsi="HG丸ｺﾞｼｯｸM-PRO" w:hint="eastAsia"/>
                <w:b/>
                <w:sz w:val="22"/>
              </w:rPr>
              <w:t>登校可能な日</w:t>
            </w:r>
          </w:p>
          <w:p w14:paraId="60D4C0D3" w14:textId="77777777" w:rsidR="0051330A" w:rsidRPr="0027101D" w:rsidRDefault="0051330A" w:rsidP="002F3DA4">
            <w:pPr>
              <w:ind w:firstLineChars="500" w:firstLine="1017"/>
              <w:rPr>
                <w:rFonts w:ascii="HG丸ｺﾞｼｯｸM-PRO" w:eastAsia="HG丸ｺﾞｼｯｸM-PRO" w:hAnsi="HG丸ｺﾞｼｯｸM-PRO"/>
                <w:b/>
                <w:sz w:val="22"/>
              </w:rPr>
            </w:pPr>
            <w:r w:rsidRPr="0027101D">
              <w:rPr>
                <w:rFonts w:ascii="HG丸ｺﾞｼｯｸM-PRO" w:eastAsia="HG丸ｺﾞｼｯｸM-PRO" w:hAnsi="HG丸ｺﾞｼｯｸM-PRO" w:hint="eastAsia"/>
                <w:b/>
                <w:sz w:val="22"/>
              </w:rPr>
              <w:t xml:space="preserve">　月　　　　日</w:t>
            </w:r>
          </w:p>
        </w:tc>
      </w:tr>
    </w:tbl>
    <w:p w14:paraId="0517AB5B" w14:textId="77777777" w:rsidR="0027101D" w:rsidRDefault="0027101D" w:rsidP="004C12BF">
      <w:pPr>
        <w:rPr>
          <w:rFonts w:ascii="HG丸ｺﾞｼｯｸM-PRO" w:eastAsia="HG丸ｺﾞｼｯｸM-PRO" w:hAnsi="HG丸ｺﾞｼｯｸM-PRO"/>
          <w:sz w:val="22"/>
        </w:rPr>
      </w:pPr>
    </w:p>
    <w:p w14:paraId="553CB7AD" w14:textId="77777777" w:rsidR="0051330A" w:rsidRDefault="0051330A" w:rsidP="004C12BF">
      <w:pPr>
        <w:rPr>
          <w:rFonts w:ascii="HG丸ｺﾞｼｯｸM-PRO" w:eastAsia="HG丸ｺﾞｼｯｸM-PRO" w:hAnsi="HG丸ｺﾞｼｯｸM-PRO"/>
          <w:sz w:val="22"/>
        </w:rPr>
      </w:pPr>
    </w:p>
    <w:p w14:paraId="18821C14" w14:textId="12BC19F6" w:rsidR="004C12BF" w:rsidRPr="0027101D" w:rsidRDefault="004C12BF" w:rsidP="004C12BF">
      <w:pPr>
        <w:rPr>
          <w:rFonts w:ascii="HG丸ｺﾞｼｯｸM-PRO" w:eastAsia="HG丸ｺﾞｼｯｸM-PRO" w:hAnsi="HG丸ｺﾞｼｯｸM-PRO"/>
          <w:sz w:val="22"/>
        </w:rPr>
      </w:pPr>
      <w:r w:rsidRPr="0027101D">
        <w:rPr>
          <w:rFonts w:ascii="HG丸ｺﾞｼｯｸM-PRO" w:eastAsia="HG丸ｺﾞｼｯｸM-PRO" w:hAnsi="HG丸ｺﾞｼｯｸM-PRO" w:hint="eastAsia"/>
          <w:sz w:val="22"/>
        </w:rPr>
        <w:t>（３）登校可能な日</w:t>
      </w:r>
    </w:p>
    <w:p w14:paraId="527BEB2E" w14:textId="77777777" w:rsidR="004C12BF" w:rsidRPr="0027101D" w:rsidRDefault="004C12BF" w:rsidP="004C12BF">
      <w:pPr>
        <w:spacing w:beforeLines="50" w:before="143" w:line="240" w:lineRule="exact"/>
        <w:rPr>
          <w:rFonts w:ascii="HG丸ｺﾞｼｯｸM-PRO" w:eastAsia="HG丸ｺﾞｼｯｸM-PRO" w:hAnsi="HG丸ｺﾞｼｯｸM-PRO"/>
          <w:b/>
          <w:sz w:val="22"/>
          <w:u w:val="single"/>
        </w:rPr>
      </w:pPr>
      <w:r w:rsidRPr="0027101D">
        <w:rPr>
          <w:rFonts w:ascii="HG丸ｺﾞｼｯｸM-PRO" w:eastAsia="HG丸ｺﾞｼｯｸM-PRO" w:hAnsi="HG丸ｺﾞｼｯｸM-PRO" w:hint="eastAsia"/>
          <w:sz w:val="22"/>
        </w:rPr>
        <w:t xml:space="preserve">　　（１）と（２）の</w:t>
      </w:r>
      <w:r w:rsidRPr="0027101D">
        <w:rPr>
          <w:rFonts w:ascii="HG丸ｺﾞｼｯｸM-PRO" w:eastAsia="HG丸ｺﾞｼｯｸM-PRO" w:hAnsi="HG丸ｺﾞｼｯｸM-PRO" w:hint="eastAsia"/>
          <w:b/>
          <w:sz w:val="22"/>
          <w:u w:val="single"/>
        </w:rPr>
        <w:t>太枠の日にちのうち、</w:t>
      </w:r>
    </w:p>
    <w:p w14:paraId="3C300023" w14:textId="73F35FE7" w:rsidR="004C12BF" w:rsidRPr="0027101D" w:rsidRDefault="004C12BF" w:rsidP="004C12BF">
      <w:pPr>
        <w:spacing w:beforeLines="50" w:before="143" w:line="240" w:lineRule="exact"/>
        <w:ind w:firstLineChars="300" w:firstLine="610"/>
        <w:rPr>
          <w:rFonts w:ascii="HG丸ｺﾞｼｯｸM-PRO" w:eastAsia="HG丸ｺﾞｼｯｸM-PRO" w:hAnsi="HG丸ｺﾞｼｯｸM-PRO"/>
          <w:b/>
          <w:sz w:val="22"/>
          <w:u w:val="single"/>
        </w:rPr>
      </w:pPr>
      <w:r w:rsidRPr="0027101D">
        <w:rPr>
          <w:rFonts w:ascii="HG丸ｺﾞｼｯｸM-PRO" w:eastAsia="HG丸ｺﾞｼｯｸM-PRO" w:hAnsi="HG丸ｺﾞｼｯｸM-PRO" w:hint="eastAsia"/>
          <w:b/>
          <w:sz w:val="22"/>
          <w:u w:val="single"/>
        </w:rPr>
        <w:t>遅いほうが登校可能な日</w:t>
      </w:r>
      <w:r w:rsidRPr="0027101D">
        <w:rPr>
          <w:rFonts w:ascii="HG丸ｺﾞｼｯｸM-PRO" w:eastAsia="HG丸ｺﾞｼｯｸM-PRO" w:hAnsi="HG丸ｺﾞｼｯｸM-PRO" w:hint="eastAsia"/>
          <w:sz w:val="22"/>
        </w:rPr>
        <w:t>です。</w:t>
      </w:r>
    </w:p>
    <w:p w14:paraId="6366AF27" w14:textId="77777777" w:rsidR="002F3DA4" w:rsidRDefault="002F3DA4" w:rsidP="00F2033F">
      <w:pPr>
        <w:jc w:val="left"/>
        <w:rPr>
          <w:rFonts w:ascii="HG丸ｺﾞｼｯｸM-PRO" w:eastAsia="HG丸ｺﾞｼｯｸM-PRO" w:hAnsi="HG丸ｺﾞｼｯｸM-PRO" w:cs="Times New Roman"/>
          <w:b/>
          <w:sz w:val="20"/>
          <w:szCs w:val="20"/>
        </w:rPr>
      </w:pPr>
    </w:p>
    <w:p w14:paraId="1CDC2A9A" w14:textId="755A5A35" w:rsidR="00F2033F" w:rsidRPr="00DF4A54" w:rsidRDefault="00F2033F" w:rsidP="00F2033F">
      <w:pPr>
        <w:jc w:val="left"/>
        <w:rPr>
          <w:rFonts w:ascii="HG丸ｺﾞｼｯｸM-PRO" w:eastAsia="HG丸ｺﾞｼｯｸM-PRO" w:hAnsi="HG丸ｺﾞｼｯｸM-PRO" w:cs="Times New Roman" w:hint="eastAsia"/>
          <w:b/>
          <w:sz w:val="20"/>
          <w:szCs w:val="20"/>
        </w:rPr>
      </w:pPr>
      <w:r w:rsidRPr="00DF4A54">
        <w:rPr>
          <w:rFonts w:ascii="HG丸ｺﾞｼｯｸM-PRO" w:eastAsia="HG丸ｺﾞｼｯｸM-PRO" w:hAnsi="HG丸ｺﾞｼｯｸM-PRO" w:cs="Times New Roman"/>
          <w:b/>
          <w:noProof/>
          <w:sz w:val="20"/>
          <w:szCs w:val="20"/>
        </w:rPr>
        <mc:AlternateContent>
          <mc:Choice Requires="wps">
            <w:drawing>
              <wp:anchor distT="0" distB="0" distL="114300" distR="114300" simplePos="0" relativeHeight="251665408" behindDoc="0" locked="0" layoutInCell="1" allowOverlap="1" wp14:anchorId="4D81E2A9" wp14:editId="0AE15458">
                <wp:simplePos x="0" y="0"/>
                <wp:positionH relativeFrom="margin">
                  <wp:align>right</wp:align>
                </wp:positionH>
                <wp:positionV relativeFrom="paragraph">
                  <wp:posOffset>203200</wp:posOffset>
                </wp:positionV>
                <wp:extent cx="6581775" cy="9525"/>
                <wp:effectExtent l="0" t="0" r="28575" b="28575"/>
                <wp:wrapNone/>
                <wp:docPr id="3" name="直線コネクタ 3"/>
                <wp:cNvGraphicFramePr/>
                <a:graphic xmlns:a="http://schemas.openxmlformats.org/drawingml/2006/main">
                  <a:graphicData uri="http://schemas.microsoft.com/office/word/2010/wordprocessingShape">
                    <wps:wsp>
                      <wps:cNvCnPr/>
                      <wps:spPr>
                        <a:xfrm flipV="1">
                          <a:off x="0" y="0"/>
                          <a:ext cx="6581775" cy="9525"/>
                        </a:xfrm>
                        <a:prstGeom prst="line">
                          <a:avLst/>
                        </a:prstGeom>
                        <a:ln>
                          <a:prstDash val="lgDash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9A0B1C" id="直線コネクタ 3" o:spid="_x0000_s1026" style="position:absolute;flip:y;z-index:251665408;visibility:visible;mso-wrap-style:square;mso-wrap-distance-left:9pt;mso-wrap-distance-top:0;mso-wrap-distance-right:9pt;mso-wrap-distance-bottom:0;mso-position-horizontal:right;mso-position-horizontal-relative:margin;mso-position-vertical:absolute;mso-position-vertical-relative:text" from="467.05pt,16pt" to="985.3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" strokecolor="black [3200]" strokeweight=".5pt">
                <v:stroke dashstyle="longDashDot" joinstyle="miter"/>
                <w10:wrap anchorx="margin"/>
              </v:line>
            </w:pict>
          </mc:Fallback>
        </mc:AlternateContent>
      </w:r>
    </w:p>
    <w:p w14:paraId="52AA4D34" w14:textId="2AEF0752" w:rsidR="007B2E84" w:rsidRPr="00DF4A54" w:rsidRDefault="001C2EEC" w:rsidP="007B2E84">
      <w:pPr>
        <w:rPr>
          <w:rFonts w:ascii="HG丸ｺﾞｼｯｸM-PRO" w:eastAsia="HG丸ｺﾞｼｯｸM-PRO" w:hAnsi="HG丸ｺﾞｼｯｸM-PRO" w:cs="Times New Roman"/>
          <w:b/>
          <w:sz w:val="28"/>
          <w:szCs w:val="28"/>
        </w:rPr>
      </w:pPr>
      <w:r w:rsidRPr="00DF4A54">
        <w:rPr>
          <w:rFonts w:ascii="HG丸ｺﾞｼｯｸM-PRO" w:eastAsia="HG丸ｺﾞｼｯｸM-PRO" w:hAnsi="HG丸ｺﾞｼｯｸM-PRO" w:cs="Times New Roman" w:hint="eastAsia"/>
          <w:b/>
          <w:sz w:val="28"/>
          <w:szCs w:val="28"/>
        </w:rPr>
        <w:t>●インフルエンザにかかった場合</w:t>
      </w:r>
    </w:p>
    <w:p w14:paraId="55F22359" w14:textId="640887E4" w:rsidR="001C2EEC" w:rsidRPr="0051330A" w:rsidRDefault="001C2EEC" w:rsidP="00493E21">
      <w:pPr>
        <w:ind w:firstLineChars="100" w:firstLine="203"/>
        <w:rPr>
          <w:rFonts w:ascii="HG丸ｺﾞｼｯｸM-PRO" w:eastAsia="HG丸ｺﾞｼｯｸM-PRO" w:hAnsi="HG丸ｺﾞｼｯｸM-PRO"/>
          <w:sz w:val="22"/>
        </w:rPr>
      </w:pPr>
      <w:r w:rsidRPr="0051330A">
        <w:rPr>
          <w:rFonts w:ascii="HG丸ｺﾞｼｯｸM-PRO" w:eastAsia="HG丸ｺﾞｼｯｸM-PRO" w:hAnsi="HG丸ｺﾞｼｯｸM-PRO" w:hint="eastAsia"/>
          <w:sz w:val="22"/>
        </w:rPr>
        <w:t>インフルエンザにかかった</w:t>
      </w:r>
      <w:r w:rsidR="00AB360E" w:rsidRPr="0051330A">
        <w:rPr>
          <w:rFonts w:ascii="HG丸ｺﾞｼｯｸM-PRO" w:eastAsia="HG丸ｺﾞｼｯｸM-PRO" w:hAnsi="HG丸ｺﾞｼｯｸM-PRO" w:hint="eastAsia"/>
          <w:sz w:val="22"/>
        </w:rPr>
        <w:t>場合</w:t>
      </w:r>
      <w:r w:rsidRPr="0051330A">
        <w:rPr>
          <w:rFonts w:ascii="HG丸ｺﾞｼｯｸM-PRO" w:eastAsia="HG丸ｺﾞｼｯｸM-PRO" w:hAnsi="HG丸ｺﾞｼｯｸM-PRO" w:hint="eastAsia"/>
          <w:sz w:val="22"/>
        </w:rPr>
        <w:t>は、</w:t>
      </w:r>
      <w:r w:rsidR="00DF034B" w:rsidRPr="0051330A">
        <w:rPr>
          <w:rFonts w:ascii="HG丸ｺﾞｼｯｸM-PRO" w:eastAsia="HG丸ｺﾞｼｯｸM-PRO" w:hAnsi="HG丸ｺﾞｼｯｸM-PRO" w:hint="eastAsia"/>
          <w:sz w:val="22"/>
        </w:rPr>
        <w:t>登校可能な日を知るために</w:t>
      </w:r>
      <w:r w:rsidR="003256F5" w:rsidRPr="0051330A">
        <w:rPr>
          <w:rFonts w:ascii="HG丸ｺﾞｼｯｸM-PRO" w:eastAsia="HG丸ｺﾞｼｯｸM-PRO" w:hAnsi="HG丸ｺﾞｼｯｸM-PRO" w:hint="eastAsia"/>
          <w:sz w:val="22"/>
        </w:rPr>
        <w:t>治癒の経過</w:t>
      </w:r>
      <w:r w:rsidR="00D173D1" w:rsidRPr="0051330A">
        <w:rPr>
          <w:rFonts w:ascii="HG丸ｺﾞｼｯｸM-PRO" w:eastAsia="HG丸ｺﾞｼｯｸM-PRO" w:hAnsi="HG丸ｺﾞｼｯｸM-PRO" w:hint="eastAsia"/>
          <w:sz w:val="22"/>
        </w:rPr>
        <w:t>について</w:t>
      </w:r>
      <w:r w:rsidRPr="0051330A">
        <w:rPr>
          <w:rFonts w:ascii="HG丸ｺﾞｼｯｸM-PRO" w:eastAsia="HG丸ｺﾞｼｯｸM-PRO" w:hAnsi="HG丸ｺﾞｼｯｸM-PRO" w:hint="eastAsia"/>
          <w:sz w:val="22"/>
        </w:rPr>
        <w:t>ご記入ください</w:t>
      </w:r>
      <w:r w:rsidR="000D30B9" w:rsidRPr="0051330A">
        <w:rPr>
          <w:rFonts w:ascii="HG丸ｺﾞｼｯｸM-PRO" w:eastAsia="HG丸ｺﾞｼｯｸM-PRO" w:hAnsi="HG丸ｺﾞｼｯｸM-PRO" w:hint="eastAsia"/>
          <w:sz w:val="22"/>
        </w:rPr>
        <w:t>。</w:t>
      </w:r>
    </w:p>
    <w:p w14:paraId="4542E91F" w14:textId="5AE372E4" w:rsidR="003256F5" w:rsidRPr="0027101D" w:rsidRDefault="004C12BF" w:rsidP="003256F5">
      <w:pPr>
        <w:rPr>
          <w:rFonts w:ascii="HG丸ｺﾞｼｯｸM-PRO" w:eastAsia="HG丸ｺﾞｼｯｸM-PRO" w:hAnsi="HG丸ｺﾞｼｯｸM-PRO"/>
          <w:sz w:val="24"/>
          <w:szCs w:val="24"/>
        </w:rPr>
      </w:pPr>
      <w:r w:rsidRPr="0027101D">
        <w:rPr>
          <w:rFonts w:ascii="HG丸ｺﾞｼｯｸM-PRO" w:eastAsia="HG丸ｺﾞｼｯｸM-PRO" w:hAnsi="HG丸ｺﾞｼｯｸM-PRO"/>
          <w:noProof/>
          <w:sz w:val="24"/>
          <w:szCs w:val="24"/>
        </w:rPr>
        <mc:AlternateContent>
          <mc:Choice Requires="wps">
            <w:drawing>
              <wp:anchor distT="0" distB="0" distL="114300" distR="114300" simplePos="0" relativeHeight="251660288" behindDoc="0" locked="0" layoutInCell="1" allowOverlap="1" wp14:anchorId="016D6A5F" wp14:editId="1A653F1C">
                <wp:simplePos x="0" y="0"/>
                <wp:positionH relativeFrom="column">
                  <wp:posOffset>6249670</wp:posOffset>
                </wp:positionH>
                <wp:positionV relativeFrom="paragraph">
                  <wp:posOffset>1254760</wp:posOffset>
                </wp:positionV>
                <wp:extent cx="45719" cy="1540510"/>
                <wp:effectExtent l="95250" t="19050" r="69215" b="40640"/>
                <wp:wrapNone/>
                <wp:docPr id="2" name="直線矢印コネクタ 2"/>
                <wp:cNvGraphicFramePr/>
                <a:graphic xmlns:a="http://schemas.openxmlformats.org/drawingml/2006/main">
                  <a:graphicData uri="http://schemas.microsoft.com/office/word/2010/wordprocessingShape">
                    <wps:wsp>
                      <wps:cNvCnPr/>
                      <wps:spPr>
                        <a:xfrm flipH="1">
                          <a:off x="0" y="0"/>
                          <a:ext cx="45719" cy="154051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11DECC" id="直線矢印コネクタ 2" o:spid="_x0000_s1026" type="#_x0000_t32" style="position:absolute;margin-left:492.1pt;margin-top:98.8pt;width:3.6pt;height:121.3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" strokecolor="black [3200]" strokeweight="3pt">
                <v:stroke endarrow="block" joinstyle="miter"/>
              </v:shape>
            </w:pict>
          </mc:Fallback>
        </mc:AlternateContent>
      </w:r>
      <w:r w:rsidR="003256F5" w:rsidRPr="0027101D">
        <w:rPr>
          <w:rFonts w:ascii="HG丸ｺﾞｼｯｸM-PRO" w:eastAsia="HG丸ｺﾞｼｯｸM-PRO" w:hAnsi="HG丸ｺﾞｼｯｸM-PRO" w:hint="eastAsia"/>
          <w:sz w:val="24"/>
          <w:szCs w:val="24"/>
        </w:rPr>
        <w:t>（１）発症した後、５日を経過した</w:t>
      </w:r>
    </w:p>
    <w:tbl>
      <w:tblPr>
        <w:tblStyle w:val="ad"/>
        <w:tblpPr w:leftFromText="142" w:rightFromText="142" w:vertAnchor="text" w:horzAnchor="margin" w:tblpY="-24"/>
        <w:tblW w:w="10457" w:type="dxa"/>
        <w:tblLook w:val="04A0" w:firstRow="1" w:lastRow="0" w:firstColumn="1" w:lastColumn="0" w:noHBand="0" w:noVBand="1"/>
      </w:tblPr>
      <w:tblGrid>
        <w:gridCol w:w="1668"/>
        <w:gridCol w:w="1364"/>
        <w:gridCol w:w="1363"/>
        <w:gridCol w:w="1364"/>
        <w:gridCol w:w="1329"/>
        <w:gridCol w:w="1560"/>
        <w:gridCol w:w="1809"/>
      </w:tblGrid>
      <w:tr w:rsidR="00DF4A54" w:rsidRPr="0027101D" w14:paraId="0951780A" w14:textId="77777777" w:rsidTr="00DF4A54">
        <w:trPr>
          <w:trHeight w:val="787"/>
        </w:trPr>
        <w:tc>
          <w:tcPr>
            <w:tcW w:w="1668" w:type="dxa"/>
          </w:tcPr>
          <w:p w14:paraId="380ECC8E" w14:textId="77777777" w:rsidR="00DF4A54" w:rsidRPr="0027101D" w:rsidRDefault="00DF4A54" w:rsidP="00DF4A54">
            <w:pPr>
              <w:spacing w:beforeLines="50" w:before="143" w:line="240" w:lineRule="exact"/>
              <w:rPr>
                <w:rFonts w:ascii="HG丸ｺﾞｼｯｸM-PRO" w:eastAsia="HG丸ｺﾞｼｯｸM-PRO" w:hAnsi="HG丸ｺﾞｼｯｸM-PRO"/>
                <w:sz w:val="24"/>
                <w:szCs w:val="24"/>
              </w:rPr>
            </w:pPr>
            <w:r w:rsidRPr="0027101D">
              <w:rPr>
                <w:rFonts w:ascii="HG丸ｺﾞｼｯｸM-PRO" w:eastAsia="HG丸ｺﾞｼｯｸM-PRO" w:hAnsi="HG丸ｺﾞｼｯｸM-PRO" w:hint="eastAsia"/>
                <w:sz w:val="24"/>
                <w:szCs w:val="24"/>
              </w:rPr>
              <w:t>発症した日</w:t>
            </w:r>
          </w:p>
          <w:p w14:paraId="2ACA25F9" w14:textId="77777777" w:rsidR="00DF4A54" w:rsidRPr="0027101D" w:rsidRDefault="00DF4A54" w:rsidP="00DF4A54">
            <w:pPr>
              <w:spacing w:beforeLines="50" w:before="143" w:line="240" w:lineRule="exact"/>
              <w:rPr>
                <w:rFonts w:ascii="HG丸ｺﾞｼｯｸM-PRO" w:eastAsia="HG丸ｺﾞｼｯｸM-PRO" w:hAnsi="HG丸ｺﾞｼｯｸM-PRO"/>
                <w:sz w:val="24"/>
                <w:szCs w:val="24"/>
              </w:rPr>
            </w:pPr>
          </w:p>
        </w:tc>
        <w:tc>
          <w:tcPr>
            <w:tcW w:w="1364" w:type="dxa"/>
          </w:tcPr>
          <w:p w14:paraId="281F98C0" w14:textId="77777777" w:rsidR="00DF4A54" w:rsidRPr="0027101D" w:rsidRDefault="00DF4A54" w:rsidP="00DF4A54">
            <w:pPr>
              <w:spacing w:beforeLines="50" w:before="143" w:line="240" w:lineRule="exact"/>
              <w:rPr>
                <w:rFonts w:ascii="HG丸ｺﾞｼｯｸM-PRO" w:eastAsia="HG丸ｺﾞｼｯｸM-PRO" w:hAnsi="HG丸ｺﾞｼｯｸM-PRO"/>
                <w:sz w:val="24"/>
                <w:szCs w:val="24"/>
              </w:rPr>
            </w:pPr>
            <w:r w:rsidRPr="0027101D">
              <w:rPr>
                <w:rFonts w:ascii="HG丸ｺﾞｼｯｸM-PRO" w:eastAsia="HG丸ｺﾞｼｯｸM-PRO" w:hAnsi="HG丸ｺﾞｼｯｸM-PRO" w:hint="eastAsia"/>
                <w:sz w:val="24"/>
                <w:szCs w:val="24"/>
              </w:rPr>
              <w:t>発症後</w:t>
            </w:r>
          </w:p>
          <w:p w14:paraId="5F33C8AD" w14:textId="77777777" w:rsidR="00DF4A54" w:rsidRPr="0027101D" w:rsidRDefault="00DF4A54" w:rsidP="00DF4A54">
            <w:pPr>
              <w:spacing w:beforeLines="50" w:before="143" w:line="240" w:lineRule="exact"/>
              <w:rPr>
                <w:rFonts w:ascii="HG丸ｺﾞｼｯｸM-PRO" w:eastAsia="HG丸ｺﾞｼｯｸM-PRO" w:hAnsi="HG丸ｺﾞｼｯｸM-PRO"/>
                <w:sz w:val="24"/>
                <w:szCs w:val="24"/>
              </w:rPr>
            </w:pPr>
            <w:r w:rsidRPr="0027101D">
              <w:rPr>
                <w:rFonts w:ascii="HG丸ｺﾞｼｯｸM-PRO" w:eastAsia="HG丸ｺﾞｼｯｸM-PRO" w:hAnsi="HG丸ｺﾞｼｯｸM-PRO" w:hint="eastAsia"/>
                <w:sz w:val="24"/>
                <w:szCs w:val="24"/>
              </w:rPr>
              <w:t xml:space="preserve">　１日目</w:t>
            </w:r>
          </w:p>
        </w:tc>
        <w:tc>
          <w:tcPr>
            <w:tcW w:w="1363" w:type="dxa"/>
          </w:tcPr>
          <w:p w14:paraId="60A68743" w14:textId="77777777" w:rsidR="00DF4A54" w:rsidRPr="0027101D" w:rsidRDefault="00DF4A54" w:rsidP="00DF4A54">
            <w:pPr>
              <w:spacing w:beforeLines="50" w:before="143" w:line="240" w:lineRule="exact"/>
              <w:rPr>
                <w:rFonts w:ascii="HG丸ｺﾞｼｯｸM-PRO" w:eastAsia="HG丸ｺﾞｼｯｸM-PRO" w:hAnsi="HG丸ｺﾞｼｯｸM-PRO"/>
                <w:sz w:val="24"/>
                <w:szCs w:val="24"/>
              </w:rPr>
            </w:pPr>
            <w:r w:rsidRPr="0027101D">
              <w:rPr>
                <w:rFonts w:ascii="HG丸ｺﾞｼｯｸM-PRO" w:eastAsia="HG丸ｺﾞｼｯｸM-PRO" w:hAnsi="HG丸ｺﾞｼｯｸM-PRO" w:hint="eastAsia"/>
                <w:sz w:val="24"/>
                <w:szCs w:val="24"/>
              </w:rPr>
              <w:t>発症後</w:t>
            </w:r>
          </w:p>
          <w:p w14:paraId="6F9FFD30" w14:textId="77777777" w:rsidR="00DF4A54" w:rsidRPr="0027101D" w:rsidRDefault="00DF4A54" w:rsidP="00DF4A54">
            <w:pPr>
              <w:spacing w:beforeLines="50" w:before="143" w:line="240" w:lineRule="exact"/>
              <w:rPr>
                <w:rFonts w:ascii="HG丸ｺﾞｼｯｸM-PRO" w:eastAsia="HG丸ｺﾞｼｯｸM-PRO" w:hAnsi="HG丸ｺﾞｼｯｸM-PRO"/>
                <w:sz w:val="24"/>
                <w:szCs w:val="24"/>
              </w:rPr>
            </w:pPr>
            <w:r w:rsidRPr="0027101D">
              <w:rPr>
                <w:rFonts w:ascii="HG丸ｺﾞｼｯｸM-PRO" w:eastAsia="HG丸ｺﾞｼｯｸM-PRO" w:hAnsi="HG丸ｺﾞｼｯｸM-PRO" w:hint="eastAsia"/>
                <w:sz w:val="24"/>
                <w:szCs w:val="24"/>
              </w:rPr>
              <w:t xml:space="preserve">　２日目</w:t>
            </w:r>
          </w:p>
        </w:tc>
        <w:tc>
          <w:tcPr>
            <w:tcW w:w="1364" w:type="dxa"/>
          </w:tcPr>
          <w:p w14:paraId="67C11132" w14:textId="77777777" w:rsidR="00DF4A54" w:rsidRPr="0027101D" w:rsidRDefault="00DF4A54" w:rsidP="00DF4A54">
            <w:pPr>
              <w:spacing w:beforeLines="50" w:before="143" w:line="240" w:lineRule="exact"/>
              <w:rPr>
                <w:rFonts w:ascii="HG丸ｺﾞｼｯｸM-PRO" w:eastAsia="HG丸ｺﾞｼｯｸM-PRO" w:hAnsi="HG丸ｺﾞｼｯｸM-PRO"/>
                <w:sz w:val="24"/>
                <w:szCs w:val="24"/>
              </w:rPr>
            </w:pPr>
            <w:r w:rsidRPr="0027101D">
              <w:rPr>
                <w:rFonts w:ascii="HG丸ｺﾞｼｯｸM-PRO" w:eastAsia="HG丸ｺﾞｼｯｸM-PRO" w:hAnsi="HG丸ｺﾞｼｯｸM-PRO" w:hint="eastAsia"/>
                <w:sz w:val="24"/>
                <w:szCs w:val="24"/>
              </w:rPr>
              <w:t>発症後</w:t>
            </w:r>
          </w:p>
          <w:p w14:paraId="74BDA79E" w14:textId="77777777" w:rsidR="00DF4A54" w:rsidRPr="0027101D" w:rsidRDefault="00DF4A54" w:rsidP="00DF4A54">
            <w:pPr>
              <w:spacing w:beforeLines="50" w:before="143" w:line="240" w:lineRule="exact"/>
              <w:rPr>
                <w:rFonts w:ascii="HG丸ｺﾞｼｯｸM-PRO" w:eastAsia="HG丸ｺﾞｼｯｸM-PRO" w:hAnsi="HG丸ｺﾞｼｯｸM-PRO"/>
                <w:sz w:val="24"/>
                <w:szCs w:val="24"/>
              </w:rPr>
            </w:pPr>
            <w:r w:rsidRPr="0027101D">
              <w:rPr>
                <w:rFonts w:ascii="HG丸ｺﾞｼｯｸM-PRO" w:eastAsia="HG丸ｺﾞｼｯｸM-PRO" w:hAnsi="HG丸ｺﾞｼｯｸM-PRO" w:hint="eastAsia"/>
                <w:sz w:val="24"/>
                <w:szCs w:val="24"/>
              </w:rPr>
              <w:t xml:space="preserve">　３日目</w:t>
            </w:r>
          </w:p>
        </w:tc>
        <w:tc>
          <w:tcPr>
            <w:tcW w:w="1329" w:type="dxa"/>
          </w:tcPr>
          <w:p w14:paraId="2AD44D4A" w14:textId="77777777" w:rsidR="00DF4A54" w:rsidRPr="0027101D" w:rsidRDefault="00DF4A54" w:rsidP="00DF4A54">
            <w:pPr>
              <w:spacing w:beforeLines="50" w:before="143" w:line="240" w:lineRule="exact"/>
              <w:rPr>
                <w:rFonts w:ascii="HG丸ｺﾞｼｯｸM-PRO" w:eastAsia="HG丸ｺﾞｼｯｸM-PRO" w:hAnsi="HG丸ｺﾞｼｯｸM-PRO"/>
                <w:sz w:val="24"/>
                <w:szCs w:val="24"/>
              </w:rPr>
            </w:pPr>
            <w:r w:rsidRPr="0027101D">
              <w:rPr>
                <w:rFonts w:ascii="HG丸ｺﾞｼｯｸM-PRO" w:eastAsia="HG丸ｺﾞｼｯｸM-PRO" w:hAnsi="HG丸ｺﾞｼｯｸM-PRO" w:hint="eastAsia"/>
                <w:sz w:val="24"/>
                <w:szCs w:val="24"/>
              </w:rPr>
              <w:t>発症後</w:t>
            </w:r>
          </w:p>
          <w:p w14:paraId="2DA5D126" w14:textId="77777777" w:rsidR="00DF4A54" w:rsidRPr="0027101D" w:rsidRDefault="00DF4A54" w:rsidP="00DF4A54">
            <w:pPr>
              <w:spacing w:beforeLines="50" w:before="143" w:line="240" w:lineRule="exact"/>
              <w:rPr>
                <w:rFonts w:ascii="HG丸ｺﾞｼｯｸM-PRO" w:eastAsia="HG丸ｺﾞｼｯｸM-PRO" w:hAnsi="HG丸ｺﾞｼｯｸM-PRO"/>
                <w:sz w:val="24"/>
                <w:szCs w:val="24"/>
              </w:rPr>
            </w:pPr>
            <w:r w:rsidRPr="0027101D">
              <w:rPr>
                <w:rFonts w:ascii="HG丸ｺﾞｼｯｸM-PRO" w:eastAsia="HG丸ｺﾞｼｯｸM-PRO" w:hAnsi="HG丸ｺﾞｼｯｸM-PRO" w:hint="eastAsia"/>
                <w:sz w:val="24"/>
                <w:szCs w:val="24"/>
              </w:rPr>
              <w:t xml:space="preserve">　４日目</w:t>
            </w:r>
          </w:p>
        </w:tc>
        <w:tc>
          <w:tcPr>
            <w:tcW w:w="1560" w:type="dxa"/>
            <w:tcBorders>
              <w:right w:val="single" w:sz="24" w:space="0" w:color="auto"/>
            </w:tcBorders>
          </w:tcPr>
          <w:p w14:paraId="4D555A4C" w14:textId="77777777" w:rsidR="00DF4A54" w:rsidRPr="0027101D" w:rsidRDefault="00DF4A54" w:rsidP="00DF4A54">
            <w:pPr>
              <w:spacing w:beforeLines="50" w:before="143" w:line="240" w:lineRule="exact"/>
              <w:rPr>
                <w:rFonts w:ascii="HG丸ｺﾞｼｯｸM-PRO" w:eastAsia="HG丸ｺﾞｼｯｸM-PRO" w:hAnsi="HG丸ｺﾞｼｯｸM-PRO"/>
                <w:sz w:val="24"/>
                <w:szCs w:val="24"/>
              </w:rPr>
            </w:pPr>
            <w:r w:rsidRPr="0027101D">
              <w:rPr>
                <w:rFonts w:ascii="HG丸ｺﾞｼｯｸM-PRO" w:eastAsia="HG丸ｺﾞｼｯｸM-PRO" w:hAnsi="HG丸ｺﾞｼｯｸM-PRO" w:hint="eastAsia"/>
                <w:sz w:val="24"/>
                <w:szCs w:val="24"/>
              </w:rPr>
              <w:t>発症後</w:t>
            </w:r>
          </w:p>
          <w:p w14:paraId="5E75F7FD" w14:textId="77777777" w:rsidR="00DF4A54" w:rsidRPr="0027101D" w:rsidRDefault="00DF4A54" w:rsidP="00DF4A54">
            <w:pPr>
              <w:spacing w:beforeLines="50" w:before="143" w:line="240" w:lineRule="exact"/>
              <w:rPr>
                <w:rFonts w:ascii="HG丸ｺﾞｼｯｸM-PRO" w:eastAsia="HG丸ｺﾞｼｯｸM-PRO" w:hAnsi="HG丸ｺﾞｼｯｸM-PRO"/>
                <w:sz w:val="24"/>
                <w:szCs w:val="24"/>
              </w:rPr>
            </w:pPr>
            <w:r w:rsidRPr="0027101D">
              <w:rPr>
                <w:rFonts w:ascii="HG丸ｺﾞｼｯｸM-PRO" w:eastAsia="HG丸ｺﾞｼｯｸM-PRO" w:hAnsi="HG丸ｺﾞｼｯｸM-PRO" w:hint="eastAsia"/>
                <w:sz w:val="24"/>
                <w:szCs w:val="24"/>
              </w:rPr>
              <w:t xml:space="preserve">　５日目</w:t>
            </w:r>
          </w:p>
        </w:tc>
        <w:tc>
          <w:tcPr>
            <w:tcW w:w="1809" w:type="dxa"/>
            <w:tcBorders>
              <w:top w:val="single" w:sz="24" w:space="0" w:color="auto"/>
              <w:left w:val="single" w:sz="24" w:space="0" w:color="auto"/>
              <w:bottom w:val="single" w:sz="6" w:space="0" w:color="auto"/>
              <w:right w:val="single" w:sz="24" w:space="0" w:color="auto"/>
            </w:tcBorders>
          </w:tcPr>
          <w:p w14:paraId="6EB791B4" w14:textId="77777777" w:rsidR="00DF4A54" w:rsidRPr="0027101D" w:rsidRDefault="00DF4A54" w:rsidP="00DF4A54">
            <w:pPr>
              <w:spacing w:beforeLines="50" w:before="143" w:line="240" w:lineRule="exact"/>
              <w:rPr>
                <w:rFonts w:ascii="HG丸ｺﾞｼｯｸM-PRO" w:eastAsia="HG丸ｺﾞｼｯｸM-PRO" w:hAnsi="HG丸ｺﾞｼｯｸM-PRO"/>
                <w:b/>
                <w:sz w:val="24"/>
                <w:szCs w:val="24"/>
              </w:rPr>
            </w:pPr>
            <w:r w:rsidRPr="0027101D">
              <w:rPr>
                <w:rFonts w:ascii="HG丸ｺﾞｼｯｸM-PRO" w:eastAsia="HG丸ｺﾞｼｯｸM-PRO" w:hAnsi="HG丸ｺﾞｼｯｸM-PRO" w:hint="eastAsia"/>
                <w:b/>
                <w:sz w:val="24"/>
                <w:szCs w:val="24"/>
              </w:rPr>
              <w:t>発症後</w:t>
            </w:r>
          </w:p>
          <w:p w14:paraId="135D9CB5" w14:textId="77777777" w:rsidR="00DF4A54" w:rsidRPr="0027101D" w:rsidRDefault="00DF4A54" w:rsidP="00DF4A54">
            <w:pPr>
              <w:spacing w:beforeLines="50" w:before="143" w:line="240" w:lineRule="exact"/>
              <w:rPr>
                <w:rFonts w:ascii="HG丸ｺﾞｼｯｸM-PRO" w:eastAsia="HG丸ｺﾞｼｯｸM-PRO" w:hAnsi="HG丸ｺﾞｼｯｸM-PRO"/>
                <w:sz w:val="24"/>
                <w:szCs w:val="24"/>
              </w:rPr>
            </w:pPr>
            <w:r w:rsidRPr="0027101D">
              <w:rPr>
                <w:rFonts w:ascii="HG丸ｺﾞｼｯｸM-PRO" w:eastAsia="HG丸ｺﾞｼｯｸM-PRO" w:hAnsi="HG丸ｺﾞｼｯｸM-PRO" w:hint="eastAsia"/>
                <w:b/>
                <w:sz w:val="24"/>
                <w:szCs w:val="24"/>
              </w:rPr>
              <w:t xml:space="preserve">　６日目</w:t>
            </w:r>
          </w:p>
        </w:tc>
      </w:tr>
      <w:tr w:rsidR="00DF4A54" w:rsidRPr="0027101D" w14:paraId="4B5263F0" w14:textId="77777777" w:rsidTr="00DF4A54">
        <w:trPr>
          <w:trHeight w:val="535"/>
        </w:trPr>
        <w:tc>
          <w:tcPr>
            <w:tcW w:w="1668" w:type="dxa"/>
            <w:vAlign w:val="center"/>
          </w:tcPr>
          <w:p w14:paraId="1576D886" w14:textId="77777777" w:rsidR="00DF4A54" w:rsidRPr="0027101D" w:rsidRDefault="00DF4A54" w:rsidP="00DF4A54">
            <w:pPr>
              <w:spacing w:before="50" w:line="240" w:lineRule="exact"/>
              <w:ind w:firstLineChars="200" w:firstLine="445"/>
              <w:rPr>
                <w:rFonts w:ascii="HG丸ｺﾞｼｯｸM-PRO" w:eastAsia="HG丸ｺﾞｼｯｸM-PRO" w:hAnsi="HG丸ｺﾞｼｯｸM-PRO"/>
                <w:sz w:val="24"/>
                <w:szCs w:val="24"/>
              </w:rPr>
            </w:pPr>
            <w:r w:rsidRPr="0027101D">
              <w:rPr>
                <w:rFonts w:ascii="HG丸ｺﾞｼｯｸM-PRO" w:eastAsia="HG丸ｺﾞｼｯｸM-PRO" w:hAnsi="HG丸ｺﾞｼｯｸM-PRO" w:hint="eastAsia"/>
                <w:sz w:val="24"/>
                <w:szCs w:val="24"/>
              </w:rPr>
              <w:t>月　 日</w:t>
            </w:r>
          </w:p>
        </w:tc>
        <w:tc>
          <w:tcPr>
            <w:tcW w:w="1364" w:type="dxa"/>
            <w:vAlign w:val="center"/>
          </w:tcPr>
          <w:p w14:paraId="0B5D4BB3" w14:textId="77777777" w:rsidR="00DF4A54" w:rsidRPr="0027101D" w:rsidRDefault="00DF4A54" w:rsidP="00DF4A54">
            <w:pPr>
              <w:spacing w:before="50" w:line="240" w:lineRule="exact"/>
              <w:ind w:firstLineChars="100" w:firstLine="223"/>
              <w:rPr>
                <w:rFonts w:ascii="HG丸ｺﾞｼｯｸM-PRO" w:eastAsia="HG丸ｺﾞｼｯｸM-PRO" w:hAnsi="HG丸ｺﾞｼｯｸM-PRO"/>
                <w:sz w:val="24"/>
                <w:szCs w:val="24"/>
              </w:rPr>
            </w:pPr>
            <w:r w:rsidRPr="0027101D">
              <w:rPr>
                <w:rFonts w:ascii="HG丸ｺﾞｼｯｸM-PRO" w:eastAsia="HG丸ｺﾞｼｯｸM-PRO" w:hAnsi="HG丸ｺﾞｼｯｸM-PRO" w:hint="eastAsia"/>
                <w:sz w:val="24"/>
                <w:szCs w:val="24"/>
              </w:rPr>
              <w:t>月　　日</w:t>
            </w:r>
          </w:p>
        </w:tc>
        <w:tc>
          <w:tcPr>
            <w:tcW w:w="1363" w:type="dxa"/>
            <w:vAlign w:val="center"/>
          </w:tcPr>
          <w:p w14:paraId="152DBC4A" w14:textId="77777777" w:rsidR="00DF4A54" w:rsidRPr="0027101D" w:rsidRDefault="00DF4A54" w:rsidP="00DF4A54">
            <w:pPr>
              <w:spacing w:before="50" w:line="240" w:lineRule="exact"/>
              <w:rPr>
                <w:rFonts w:ascii="HG丸ｺﾞｼｯｸM-PRO" w:eastAsia="HG丸ｺﾞｼｯｸM-PRO" w:hAnsi="HG丸ｺﾞｼｯｸM-PRO"/>
                <w:sz w:val="24"/>
                <w:szCs w:val="24"/>
              </w:rPr>
            </w:pPr>
            <w:r w:rsidRPr="0027101D">
              <w:rPr>
                <w:rFonts w:ascii="HG丸ｺﾞｼｯｸM-PRO" w:eastAsia="HG丸ｺﾞｼｯｸM-PRO" w:hAnsi="HG丸ｺﾞｼｯｸM-PRO" w:hint="eastAsia"/>
                <w:sz w:val="24"/>
                <w:szCs w:val="24"/>
              </w:rPr>
              <w:t xml:space="preserve">　月　　日</w:t>
            </w:r>
          </w:p>
        </w:tc>
        <w:tc>
          <w:tcPr>
            <w:tcW w:w="1364" w:type="dxa"/>
            <w:vAlign w:val="center"/>
          </w:tcPr>
          <w:p w14:paraId="169D2772" w14:textId="77777777" w:rsidR="00DF4A54" w:rsidRPr="0027101D" w:rsidRDefault="00DF4A54" w:rsidP="00DF4A54">
            <w:pPr>
              <w:spacing w:before="50" w:line="240" w:lineRule="exact"/>
              <w:rPr>
                <w:rFonts w:ascii="HG丸ｺﾞｼｯｸM-PRO" w:eastAsia="HG丸ｺﾞｼｯｸM-PRO" w:hAnsi="HG丸ｺﾞｼｯｸM-PRO"/>
                <w:sz w:val="24"/>
                <w:szCs w:val="24"/>
              </w:rPr>
            </w:pPr>
            <w:r w:rsidRPr="0027101D">
              <w:rPr>
                <w:rFonts w:ascii="HG丸ｺﾞｼｯｸM-PRO" w:eastAsia="HG丸ｺﾞｼｯｸM-PRO" w:hAnsi="HG丸ｺﾞｼｯｸM-PRO" w:hint="eastAsia"/>
                <w:sz w:val="24"/>
                <w:szCs w:val="24"/>
              </w:rPr>
              <w:t xml:space="preserve">　月　　日</w:t>
            </w:r>
          </w:p>
        </w:tc>
        <w:tc>
          <w:tcPr>
            <w:tcW w:w="1329" w:type="dxa"/>
            <w:vAlign w:val="center"/>
          </w:tcPr>
          <w:p w14:paraId="25FEFB9C" w14:textId="77777777" w:rsidR="00DF4A54" w:rsidRPr="0027101D" w:rsidRDefault="00DF4A54" w:rsidP="00DF4A54">
            <w:pPr>
              <w:spacing w:before="50" w:line="240" w:lineRule="exact"/>
              <w:rPr>
                <w:rFonts w:ascii="HG丸ｺﾞｼｯｸM-PRO" w:eastAsia="HG丸ｺﾞｼｯｸM-PRO" w:hAnsi="HG丸ｺﾞｼｯｸM-PRO"/>
                <w:sz w:val="24"/>
                <w:szCs w:val="24"/>
              </w:rPr>
            </w:pPr>
            <w:r w:rsidRPr="0027101D">
              <w:rPr>
                <w:rFonts w:ascii="HG丸ｺﾞｼｯｸM-PRO" w:eastAsia="HG丸ｺﾞｼｯｸM-PRO" w:hAnsi="HG丸ｺﾞｼｯｸM-PRO" w:hint="eastAsia"/>
                <w:sz w:val="24"/>
                <w:szCs w:val="24"/>
              </w:rPr>
              <w:t xml:space="preserve">　月　　日</w:t>
            </w:r>
          </w:p>
        </w:tc>
        <w:tc>
          <w:tcPr>
            <w:tcW w:w="1560" w:type="dxa"/>
            <w:tcBorders>
              <w:right w:val="single" w:sz="24" w:space="0" w:color="auto"/>
            </w:tcBorders>
            <w:vAlign w:val="center"/>
          </w:tcPr>
          <w:p w14:paraId="4207562E" w14:textId="77777777" w:rsidR="00DF4A54" w:rsidRPr="0027101D" w:rsidRDefault="00DF4A54" w:rsidP="00DF4A54">
            <w:pPr>
              <w:spacing w:before="50" w:line="240" w:lineRule="exact"/>
              <w:ind w:firstLineChars="100" w:firstLine="223"/>
              <w:rPr>
                <w:rFonts w:ascii="HG丸ｺﾞｼｯｸM-PRO" w:eastAsia="HG丸ｺﾞｼｯｸM-PRO" w:hAnsi="HG丸ｺﾞｼｯｸM-PRO"/>
                <w:sz w:val="24"/>
                <w:szCs w:val="24"/>
              </w:rPr>
            </w:pPr>
            <w:r w:rsidRPr="0027101D">
              <w:rPr>
                <w:rFonts w:ascii="HG丸ｺﾞｼｯｸM-PRO" w:eastAsia="HG丸ｺﾞｼｯｸM-PRO" w:hAnsi="HG丸ｺﾞｼｯｸM-PRO" w:hint="eastAsia"/>
                <w:sz w:val="24"/>
                <w:szCs w:val="24"/>
              </w:rPr>
              <w:t xml:space="preserve">　月　　日</w:t>
            </w:r>
          </w:p>
        </w:tc>
        <w:tc>
          <w:tcPr>
            <w:tcW w:w="1809" w:type="dxa"/>
            <w:tcBorders>
              <w:top w:val="single" w:sz="6" w:space="0" w:color="auto"/>
              <w:left w:val="single" w:sz="24" w:space="0" w:color="auto"/>
              <w:bottom w:val="single" w:sz="24" w:space="0" w:color="auto"/>
              <w:right w:val="single" w:sz="24" w:space="0" w:color="auto"/>
            </w:tcBorders>
            <w:vAlign w:val="center"/>
          </w:tcPr>
          <w:p w14:paraId="2E81F9A1" w14:textId="77777777" w:rsidR="00DF4A54" w:rsidRPr="0027101D" w:rsidRDefault="00DF4A54" w:rsidP="00DF4A54">
            <w:pPr>
              <w:spacing w:before="50" w:line="240" w:lineRule="exact"/>
              <w:rPr>
                <w:rFonts w:ascii="HG丸ｺﾞｼｯｸM-PRO" w:eastAsia="HG丸ｺﾞｼｯｸM-PRO" w:hAnsi="HG丸ｺﾞｼｯｸM-PRO"/>
                <w:sz w:val="24"/>
                <w:szCs w:val="24"/>
              </w:rPr>
            </w:pPr>
            <w:r w:rsidRPr="0027101D">
              <w:rPr>
                <w:rFonts w:ascii="HG丸ｺﾞｼｯｸM-PRO" w:eastAsia="HG丸ｺﾞｼｯｸM-PRO" w:hAnsi="HG丸ｺﾞｼｯｸM-PRO" w:hint="eastAsia"/>
                <w:sz w:val="24"/>
                <w:szCs w:val="24"/>
              </w:rPr>
              <w:t xml:space="preserve">　　月　　日</w:t>
            </w:r>
          </w:p>
        </w:tc>
      </w:tr>
    </w:tbl>
    <w:p w14:paraId="669CDD20" w14:textId="038145A9" w:rsidR="00840744" w:rsidRPr="0027101D" w:rsidRDefault="004C12BF" w:rsidP="003256F5">
      <w:pPr>
        <w:rPr>
          <w:rFonts w:ascii="HG丸ｺﾞｼｯｸM-PRO" w:eastAsia="HG丸ｺﾞｼｯｸM-PRO" w:hAnsi="HG丸ｺﾞｼｯｸM-PRO"/>
          <w:sz w:val="24"/>
          <w:szCs w:val="24"/>
        </w:rPr>
      </w:pPr>
      <w:r w:rsidRPr="0027101D">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73600" behindDoc="0" locked="0" layoutInCell="1" allowOverlap="1" wp14:anchorId="18E43321" wp14:editId="47A9D7AB">
                <wp:simplePos x="0" y="0"/>
                <wp:positionH relativeFrom="column">
                  <wp:posOffset>4502150</wp:posOffset>
                </wp:positionH>
                <wp:positionV relativeFrom="paragraph">
                  <wp:posOffset>1068705</wp:posOffset>
                </wp:positionV>
                <wp:extent cx="1719580" cy="516890"/>
                <wp:effectExtent l="0" t="0" r="13970" b="16510"/>
                <wp:wrapNone/>
                <wp:docPr id="777192069" name="楕円 777192069"/>
                <wp:cNvGraphicFramePr/>
                <a:graphic xmlns:a="http://schemas.openxmlformats.org/drawingml/2006/main">
                  <a:graphicData uri="http://schemas.microsoft.com/office/word/2010/wordprocessingShape">
                    <wps:wsp>
                      <wps:cNvSpPr/>
                      <wps:spPr>
                        <a:xfrm>
                          <a:off x="0" y="0"/>
                          <a:ext cx="1719580" cy="516890"/>
                        </a:xfrm>
                        <a:prstGeom prst="ellipse">
                          <a:avLst/>
                        </a:prstGeom>
                        <a:noFill/>
                        <a:ln w="12700" cap="flat" cmpd="sng" algn="ctr">
                          <a:solidFill>
                            <a:srgbClr val="5B9BD5">
                              <a:shade val="50000"/>
                            </a:srgbClr>
                          </a:solidFill>
                          <a:prstDash val="sysDash"/>
                          <a:miter lim="800000"/>
                        </a:ln>
                        <a:effectLst/>
                      </wps:spPr>
                      <wps:txbx>
                        <w:txbxContent>
                          <w:p w14:paraId="0644A024" w14:textId="77777777" w:rsidR="004C12BF" w:rsidRPr="004C12BF" w:rsidRDefault="004C12BF" w:rsidP="004C12BF">
                            <w:pPr>
                              <w:jc w:val="center"/>
                              <w:rPr>
                                <w:rFonts w:ascii="HGPｺﾞｼｯｸE" w:eastAsia="HGPｺﾞｼｯｸE" w:hAnsi="HGPｺﾞｼｯｸE"/>
                              </w:rPr>
                            </w:pPr>
                            <w:r w:rsidRPr="004C12BF">
                              <w:rPr>
                                <w:rFonts w:ascii="HGPｺﾞｼｯｸE" w:eastAsia="HGPｺﾞｼｯｸE" w:hAnsi="HGPｺﾞｼｯｸE" w:hint="eastAsia"/>
                              </w:rPr>
                              <w:t>どちらか遅い</w:t>
                            </w:r>
                            <w:r>
                              <w:rPr>
                                <w:rFonts w:ascii="HGPｺﾞｼｯｸE" w:eastAsia="HGPｺﾞｼｯｸE" w:hAnsi="HGPｺﾞｼｯｸE" w:hint="eastAsia"/>
                              </w:rPr>
                              <w:t>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E43321" id="楕円 777192069" o:spid="_x0000_s1028" style="position:absolute;left:0;text-align:left;margin-left:354.5pt;margin-top:84.15pt;width:135.4pt;height:40.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" filled="f" strokecolor="#41719c" strokeweight="1pt">
                <v:stroke dashstyle="3 1" joinstyle="miter"/>
                <v:textbox>
                  <w:txbxContent>
                    <w:p w14:paraId="0644A024" w14:textId="77777777" w:rsidR="004C12BF" w:rsidRPr="004C12BF" w:rsidRDefault="004C12BF" w:rsidP="004C12BF">
                      <w:pPr>
                        <w:jc w:val="center"/>
                        <w:rPr>
                          <w:rFonts w:ascii="HGPｺﾞｼｯｸE" w:eastAsia="HGPｺﾞｼｯｸE" w:hAnsi="HGPｺﾞｼｯｸE"/>
                        </w:rPr>
                      </w:pPr>
                      <w:r w:rsidRPr="004C12BF">
                        <w:rPr>
                          <w:rFonts w:ascii="HGPｺﾞｼｯｸE" w:eastAsia="HGPｺﾞｼｯｸE" w:hAnsi="HGPｺﾞｼｯｸE" w:hint="eastAsia"/>
                        </w:rPr>
                        <w:t>どちらか遅い</w:t>
                      </w:r>
                      <w:r>
                        <w:rPr>
                          <w:rFonts w:ascii="HGPｺﾞｼｯｸE" w:eastAsia="HGPｺﾞｼｯｸE" w:hAnsi="HGPｺﾞｼｯｸE" w:hint="eastAsia"/>
                        </w:rPr>
                        <w:t>方</w:t>
                      </w:r>
                    </w:p>
                  </w:txbxContent>
                </v:textbox>
              </v:oval>
            </w:pict>
          </mc:Fallback>
        </mc:AlternateContent>
      </w:r>
      <w:r w:rsidR="003256F5" w:rsidRPr="0027101D">
        <w:rPr>
          <w:rFonts w:ascii="HG丸ｺﾞｼｯｸM-PRO" w:eastAsia="HG丸ｺﾞｼｯｸM-PRO" w:hAnsi="HG丸ｺﾞｼｯｸM-PRO" w:hint="eastAsia"/>
          <w:sz w:val="24"/>
          <w:szCs w:val="24"/>
        </w:rPr>
        <w:t>（２）解熱</w:t>
      </w:r>
      <w:r w:rsidR="009913FA" w:rsidRPr="0027101D">
        <w:rPr>
          <w:rFonts w:ascii="HG丸ｺﾞｼｯｸM-PRO" w:eastAsia="HG丸ｺﾞｼｯｸM-PRO" w:hAnsi="HG丸ｺﾞｼｯｸM-PRO" w:hint="eastAsia"/>
          <w:sz w:val="24"/>
          <w:szCs w:val="24"/>
        </w:rPr>
        <w:t>（平熱に下がった）</w:t>
      </w:r>
      <w:r w:rsidR="003256F5" w:rsidRPr="0027101D">
        <w:rPr>
          <w:rFonts w:ascii="HG丸ｺﾞｼｯｸM-PRO" w:eastAsia="HG丸ｺﾞｼｯｸM-PRO" w:hAnsi="HG丸ｺﾞｼｯｸM-PRO" w:hint="eastAsia"/>
          <w:sz w:val="24"/>
          <w:szCs w:val="24"/>
        </w:rPr>
        <w:t>後、２日を経過した</w:t>
      </w:r>
    </w:p>
    <w:tbl>
      <w:tblPr>
        <w:tblStyle w:val="ad"/>
        <w:tblpPr w:leftFromText="142" w:rightFromText="142" w:vertAnchor="text" w:tblpY="1"/>
        <w:tblOverlap w:val="never"/>
        <w:tblW w:w="0" w:type="auto"/>
        <w:tblLook w:val="04A0" w:firstRow="1" w:lastRow="0" w:firstColumn="1" w:lastColumn="0" w:noHBand="0" w:noVBand="1"/>
      </w:tblPr>
      <w:tblGrid>
        <w:gridCol w:w="1985"/>
        <w:gridCol w:w="1701"/>
        <w:gridCol w:w="1560"/>
        <w:gridCol w:w="1559"/>
      </w:tblGrid>
      <w:tr w:rsidR="00B57571" w:rsidRPr="0027101D" w14:paraId="056ED9C0" w14:textId="77777777" w:rsidTr="00DC46D0">
        <w:tc>
          <w:tcPr>
            <w:tcW w:w="1985" w:type="dxa"/>
          </w:tcPr>
          <w:p w14:paraId="2ADC0E29" w14:textId="77777777" w:rsidR="00B57571" w:rsidRPr="0027101D" w:rsidRDefault="00233E3A" w:rsidP="00DC46D0">
            <w:pPr>
              <w:spacing w:beforeLines="50" w:before="143" w:line="240" w:lineRule="exact"/>
              <w:rPr>
                <w:rFonts w:ascii="HG丸ｺﾞｼｯｸM-PRO" w:eastAsia="HG丸ｺﾞｼｯｸM-PRO" w:hAnsi="HG丸ｺﾞｼｯｸM-PRO"/>
                <w:sz w:val="24"/>
                <w:szCs w:val="24"/>
              </w:rPr>
            </w:pPr>
            <w:r w:rsidRPr="0027101D">
              <w:rPr>
                <w:rFonts w:ascii="HG丸ｺﾞｼｯｸM-PRO" w:eastAsia="HG丸ｺﾞｼｯｸM-PRO" w:hAnsi="HG丸ｺﾞｼｯｸM-PRO" w:hint="eastAsia"/>
                <w:sz w:val="24"/>
                <w:szCs w:val="24"/>
              </w:rPr>
              <w:t>解熱した日</w:t>
            </w:r>
          </w:p>
          <w:p w14:paraId="57180632" w14:textId="77777777" w:rsidR="00233E3A" w:rsidRPr="0027101D" w:rsidRDefault="00233E3A" w:rsidP="00DC46D0">
            <w:pPr>
              <w:spacing w:beforeLines="50" w:before="143" w:line="240" w:lineRule="exact"/>
              <w:rPr>
                <w:rFonts w:ascii="HG丸ｺﾞｼｯｸM-PRO" w:eastAsia="HG丸ｺﾞｼｯｸM-PRO" w:hAnsi="HG丸ｺﾞｼｯｸM-PRO"/>
                <w:sz w:val="24"/>
                <w:szCs w:val="24"/>
              </w:rPr>
            </w:pPr>
            <w:r w:rsidRPr="0027101D">
              <w:rPr>
                <w:rFonts w:ascii="HG丸ｺﾞｼｯｸM-PRO" w:eastAsia="HG丸ｺﾞｼｯｸM-PRO" w:hAnsi="HG丸ｺﾞｼｯｸM-PRO" w:hint="eastAsia"/>
                <w:sz w:val="24"/>
                <w:szCs w:val="24"/>
              </w:rPr>
              <w:t xml:space="preserve">　　　　　　　</w:t>
            </w:r>
          </w:p>
        </w:tc>
        <w:tc>
          <w:tcPr>
            <w:tcW w:w="1701" w:type="dxa"/>
          </w:tcPr>
          <w:p w14:paraId="4FB29B0F" w14:textId="38278A72" w:rsidR="00B57571" w:rsidRPr="0027101D" w:rsidRDefault="00233E3A" w:rsidP="00DC46D0">
            <w:pPr>
              <w:spacing w:beforeLines="50" w:before="143" w:line="240" w:lineRule="exact"/>
              <w:rPr>
                <w:rFonts w:ascii="HG丸ｺﾞｼｯｸM-PRO" w:eastAsia="HG丸ｺﾞｼｯｸM-PRO" w:hAnsi="HG丸ｺﾞｼｯｸM-PRO"/>
                <w:sz w:val="24"/>
                <w:szCs w:val="24"/>
              </w:rPr>
            </w:pPr>
            <w:r w:rsidRPr="0027101D">
              <w:rPr>
                <w:rFonts w:ascii="HG丸ｺﾞｼｯｸM-PRO" w:eastAsia="HG丸ｺﾞｼｯｸM-PRO" w:hAnsi="HG丸ｺﾞｼｯｸM-PRO" w:hint="eastAsia"/>
                <w:sz w:val="24"/>
                <w:szCs w:val="24"/>
              </w:rPr>
              <w:t>解熱後</w:t>
            </w:r>
          </w:p>
          <w:p w14:paraId="11F361B3" w14:textId="77777777" w:rsidR="00233E3A" w:rsidRPr="0027101D" w:rsidRDefault="00233E3A" w:rsidP="00DC46D0">
            <w:pPr>
              <w:spacing w:beforeLines="50" w:before="143" w:line="240" w:lineRule="exact"/>
              <w:rPr>
                <w:rFonts w:ascii="HG丸ｺﾞｼｯｸM-PRO" w:eastAsia="HG丸ｺﾞｼｯｸM-PRO" w:hAnsi="HG丸ｺﾞｼｯｸM-PRO"/>
                <w:sz w:val="24"/>
                <w:szCs w:val="24"/>
              </w:rPr>
            </w:pPr>
            <w:r w:rsidRPr="0027101D">
              <w:rPr>
                <w:rFonts w:ascii="HG丸ｺﾞｼｯｸM-PRO" w:eastAsia="HG丸ｺﾞｼｯｸM-PRO" w:hAnsi="HG丸ｺﾞｼｯｸM-PRO" w:hint="eastAsia"/>
                <w:sz w:val="24"/>
                <w:szCs w:val="24"/>
              </w:rPr>
              <w:t xml:space="preserve">　１日目</w:t>
            </w:r>
          </w:p>
        </w:tc>
        <w:tc>
          <w:tcPr>
            <w:tcW w:w="1560" w:type="dxa"/>
            <w:tcBorders>
              <w:right w:val="single" w:sz="24" w:space="0" w:color="auto"/>
            </w:tcBorders>
          </w:tcPr>
          <w:p w14:paraId="40F7BBF0" w14:textId="6938688D" w:rsidR="00233E3A" w:rsidRPr="0027101D" w:rsidRDefault="00233E3A" w:rsidP="00DC46D0">
            <w:pPr>
              <w:spacing w:beforeLines="50" w:before="143" w:line="240" w:lineRule="exact"/>
              <w:rPr>
                <w:rFonts w:ascii="HG丸ｺﾞｼｯｸM-PRO" w:eastAsia="HG丸ｺﾞｼｯｸM-PRO" w:hAnsi="HG丸ｺﾞｼｯｸM-PRO"/>
                <w:sz w:val="24"/>
                <w:szCs w:val="24"/>
              </w:rPr>
            </w:pPr>
            <w:r w:rsidRPr="0027101D">
              <w:rPr>
                <w:rFonts w:ascii="HG丸ｺﾞｼｯｸM-PRO" w:eastAsia="HG丸ｺﾞｼｯｸM-PRO" w:hAnsi="HG丸ｺﾞｼｯｸM-PRO" w:hint="eastAsia"/>
                <w:sz w:val="24"/>
                <w:szCs w:val="24"/>
              </w:rPr>
              <w:t>解熱後</w:t>
            </w:r>
          </w:p>
          <w:p w14:paraId="7AF1AA98" w14:textId="77777777" w:rsidR="00B57571" w:rsidRPr="0027101D" w:rsidRDefault="00233E3A" w:rsidP="00DC46D0">
            <w:pPr>
              <w:spacing w:beforeLines="50" w:before="143" w:line="240" w:lineRule="exact"/>
              <w:ind w:firstLineChars="100" w:firstLine="223"/>
              <w:rPr>
                <w:rFonts w:ascii="HG丸ｺﾞｼｯｸM-PRO" w:eastAsia="HG丸ｺﾞｼｯｸM-PRO" w:hAnsi="HG丸ｺﾞｼｯｸM-PRO"/>
                <w:sz w:val="24"/>
                <w:szCs w:val="24"/>
              </w:rPr>
            </w:pPr>
            <w:r w:rsidRPr="0027101D">
              <w:rPr>
                <w:rFonts w:ascii="HG丸ｺﾞｼｯｸM-PRO" w:eastAsia="HG丸ｺﾞｼｯｸM-PRO" w:hAnsi="HG丸ｺﾞｼｯｸM-PRO" w:hint="eastAsia"/>
                <w:sz w:val="24"/>
                <w:szCs w:val="24"/>
              </w:rPr>
              <w:t>２日目</w:t>
            </w:r>
          </w:p>
        </w:tc>
        <w:tc>
          <w:tcPr>
            <w:tcW w:w="1559" w:type="dxa"/>
            <w:tcBorders>
              <w:top w:val="single" w:sz="24" w:space="0" w:color="auto"/>
              <w:left w:val="single" w:sz="24" w:space="0" w:color="auto"/>
              <w:bottom w:val="single" w:sz="6" w:space="0" w:color="auto"/>
              <w:right w:val="single" w:sz="24" w:space="0" w:color="auto"/>
            </w:tcBorders>
          </w:tcPr>
          <w:p w14:paraId="242A8334" w14:textId="2996277A" w:rsidR="00233E3A" w:rsidRPr="0027101D" w:rsidRDefault="00233E3A" w:rsidP="00DC46D0">
            <w:pPr>
              <w:spacing w:beforeLines="50" w:before="143" w:line="240" w:lineRule="exact"/>
              <w:rPr>
                <w:rFonts w:ascii="HG丸ｺﾞｼｯｸM-PRO" w:eastAsia="HG丸ｺﾞｼｯｸM-PRO" w:hAnsi="HG丸ｺﾞｼｯｸM-PRO"/>
                <w:b/>
                <w:sz w:val="24"/>
                <w:szCs w:val="24"/>
              </w:rPr>
            </w:pPr>
            <w:r w:rsidRPr="0027101D">
              <w:rPr>
                <w:rFonts w:ascii="HG丸ｺﾞｼｯｸM-PRO" w:eastAsia="HG丸ｺﾞｼｯｸM-PRO" w:hAnsi="HG丸ｺﾞｼｯｸM-PRO" w:hint="eastAsia"/>
                <w:b/>
                <w:sz w:val="24"/>
                <w:szCs w:val="24"/>
              </w:rPr>
              <w:t>解熱後</w:t>
            </w:r>
          </w:p>
          <w:p w14:paraId="0DF830A5" w14:textId="427C1E71" w:rsidR="00B57571" w:rsidRPr="0027101D" w:rsidRDefault="00233E3A" w:rsidP="00DC46D0">
            <w:pPr>
              <w:spacing w:beforeLines="50" w:before="143" w:line="240" w:lineRule="exact"/>
              <w:ind w:firstLineChars="100" w:firstLine="223"/>
              <w:rPr>
                <w:rFonts w:ascii="HG丸ｺﾞｼｯｸM-PRO" w:eastAsia="HG丸ｺﾞｼｯｸM-PRO" w:hAnsi="HG丸ｺﾞｼｯｸM-PRO"/>
                <w:sz w:val="24"/>
                <w:szCs w:val="24"/>
              </w:rPr>
            </w:pPr>
            <w:r w:rsidRPr="0027101D">
              <w:rPr>
                <w:rFonts w:ascii="HG丸ｺﾞｼｯｸM-PRO" w:eastAsia="HG丸ｺﾞｼｯｸM-PRO" w:hAnsi="HG丸ｺﾞｼｯｸM-PRO" w:hint="eastAsia"/>
                <w:b/>
                <w:sz w:val="24"/>
                <w:szCs w:val="24"/>
              </w:rPr>
              <w:t>３日目</w:t>
            </w:r>
          </w:p>
        </w:tc>
      </w:tr>
      <w:tr w:rsidR="00B57571" w:rsidRPr="0027101D" w14:paraId="1DC0B6CD" w14:textId="77777777" w:rsidTr="004C12BF">
        <w:trPr>
          <w:trHeight w:val="590"/>
        </w:trPr>
        <w:tc>
          <w:tcPr>
            <w:tcW w:w="1985" w:type="dxa"/>
            <w:vAlign w:val="center"/>
          </w:tcPr>
          <w:p w14:paraId="08A449E2" w14:textId="77777777" w:rsidR="00B57571" w:rsidRPr="0027101D" w:rsidRDefault="00731BC4" w:rsidP="00DC46D0">
            <w:pPr>
              <w:rPr>
                <w:rFonts w:ascii="HG丸ｺﾞｼｯｸM-PRO" w:eastAsia="HG丸ｺﾞｼｯｸM-PRO" w:hAnsi="HG丸ｺﾞｼｯｸM-PRO"/>
                <w:sz w:val="24"/>
                <w:szCs w:val="24"/>
              </w:rPr>
            </w:pPr>
            <w:r w:rsidRPr="0027101D">
              <w:rPr>
                <w:rFonts w:ascii="HG丸ｺﾞｼｯｸM-PRO" w:eastAsia="HG丸ｺﾞｼｯｸM-PRO" w:hAnsi="HG丸ｺﾞｼｯｸM-PRO" w:hint="eastAsia"/>
                <w:sz w:val="24"/>
                <w:szCs w:val="24"/>
              </w:rPr>
              <w:t xml:space="preserve">　　月　</w:t>
            </w:r>
            <w:r w:rsidR="007B2E84" w:rsidRPr="0027101D">
              <w:rPr>
                <w:rFonts w:ascii="HG丸ｺﾞｼｯｸM-PRO" w:eastAsia="HG丸ｺﾞｼｯｸM-PRO" w:hAnsi="HG丸ｺﾞｼｯｸM-PRO" w:hint="eastAsia"/>
                <w:sz w:val="24"/>
                <w:szCs w:val="24"/>
              </w:rPr>
              <w:t xml:space="preserve">　</w:t>
            </w:r>
            <w:r w:rsidRPr="0027101D">
              <w:rPr>
                <w:rFonts w:ascii="HG丸ｺﾞｼｯｸM-PRO" w:eastAsia="HG丸ｺﾞｼｯｸM-PRO" w:hAnsi="HG丸ｺﾞｼｯｸM-PRO" w:hint="eastAsia"/>
                <w:sz w:val="24"/>
                <w:szCs w:val="24"/>
              </w:rPr>
              <w:t xml:space="preserve">　日</w:t>
            </w:r>
          </w:p>
        </w:tc>
        <w:tc>
          <w:tcPr>
            <w:tcW w:w="1701" w:type="dxa"/>
            <w:vAlign w:val="center"/>
          </w:tcPr>
          <w:p w14:paraId="21B3203F" w14:textId="77777777" w:rsidR="00B57571" w:rsidRPr="0027101D" w:rsidRDefault="007B2E84" w:rsidP="00DC46D0">
            <w:pPr>
              <w:rPr>
                <w:rFonts w:ascii="HG丸ｺﾞｼｯｸM-PRO" w:eastAsia="HG丸ｺﾞｼｯｸM-PRO" w:hAnsi="HG丸ｺﾞｼｯｸM-PRO"/>
                <w:sz w:val="24"/>
                <w:szCs w:val="24"/>
              </w:rPr>
            </w:pPr>
            <w:r w:rsidRPr="0027101D">
              <w:rPr>
                <w:rFonts w:ascii="HG丸ｺﾞｼｯｸM-PRO" w:eastAsia="HG丸ｺﾞｼｯｸM-PRO" w:hAnsi="HG丸ｺﾞｼｯｸM-PRO" w:hint="eastAsia"/>
                <w:sz w:val="24"/>
                <w:szCs w:val="24"/>
              </w:rPr>
              <w:t xml:space="preserve">　</w:t>
            </w:r>
            <w:r w:rsidR="00731BC4" w:rsidRPr="0027101D">
              <w:rPr>
                <w:rFonts w:ascii="HG丸ｺﾞｼｯｸM-PRO" w:eastAsia="HG丸ｺﾞｼｯｸM-PRO" w:hAnsi="HG丸ｺﾞｼｯｸM-PRO" w:hint="eastAsia"/>
                <w:sz w:val="24"/>
                <w:szCs w:val="24"/>
              </w:rPr>
              <w:t xml:space="preserve">月　　</w:t>
            </w:r>
            <w:r w:rsidRPr="0027101D">
              <w:rPr>
                <w:rFonts w:ascii="HG丸ｺﾞｼｯｸM-PRO" w:eastAsia="HG丸ｺﾞｼｯｸM-PRO" w:hAnsi="HG丸ｺﾞｼｯｸM-PRO" w:hint="eastAsia"/>
                <w:sz w:val="24"/>
                <w:szCs w:val="24"/>
              </w:rPr>
              <w:t xml:space="preserve">　</w:t>
            </w:r>
            <w:r w:rsidR="00731BC4" w:rsidRPr="0027101D">
              <w:rPr>
                <w:rFonts w:ascii="HG丸ｺﾞｼｯｸM-PRO" w:eastAsia="HG丸ｺﾞｼｯｸM-PRO" w:hAnsi="HG丸ｺﾞｼｯｸM-PRO" w:hint="eastAsia"/>
                <w:sz w:val="24"/>
                <w:szCs w:val="24"/>
              </w:rPr>
              <w:t>日</w:t>
            </w:r>
          </w:p>
        </w:tc>
        <w:tc>
          <w:tcPr>
            <w:tcW w:w="1560" w:type="dxa"/>
            <w:tcBorders>
              <w:right w:val="single" w:sz="24" w:space="0" w:color="auto"/>
            </w:tcBorders>
            <w:vAlign w:val="center"/>
          </w:tcPr>
          <w:p w14:paraId="6FE8CCC0" w14:textId="77777777" w:rsidR="00B57571" w:rsidRPr="0027101D" w:rsidRDefault="007B2E84" w:rsidP="00DC46D0">
            <w:pPr>
              <w:ind w:firstLineChars="100" w:firstLine="223"/>
              <w:rPr>
                <w:rFonts w:ascii="HG丸ｺﾞｼｯｸM-PRO" w:eastAsia="HG丸ｺﾞｼｯｸM-PRO" w:hAnsi="HG丸ｺﾞｼｯｸM-PRO"/>
                <w:sz w:val="24"/>
                <w:szCs w:val="24"/>
              </w:rPr>
            </w:pPr>
            <w:r w:rsidRPr="0027101D">
              <w:rPr>
                <w:rFonts w:ascii="HG丸ｺﾞｼｯｸM-PRO" w:eastAsia="HG丸ｺﾞｼｯｸM-PRO" w:hAnsi="HG丸ｺﾞｼｯｸM-PRO" w:hint="eastAsia"/>
                <w:sz w:val="24"/>
                <w:szCs w:val="24"/>
              </w:rPr>
              <w:t xml:space="preserve">月　　</w:t>
            </w:r>
            <w:r w:rsidR="00731BC4" w:rsidRPr="0027101D">
              <w:rPr>
                <w:rFonts w:ascii="HG丸ｺﾞｼｯｸM-PRO" w:eastAsia="HG丸ｺﾞｼｯｸM-PRO" w:hAnsi="HG丸ｺﾞｼｯｸM-PRO" w:hint="eastAsia"/>
                <w:sz w:val="24"/>
                <w:szCs w:val="24"/>
              </w:rPr>
              <w:t>日</w:t>
            </w:r>
          </w:p>
        </w:tc>
        <w:tc>
          <w:tcPr>
            <w:tcW w:w="1559" w:type="dxa"/>
            <w:tcBorders>
              <w:top w:val="single" w:sz="6" w:space="0" w:color="auto"/>
              <w:left w:val="single" w:sz="24" w:space="0" w:color="auto"/>
              <w:bottom w:val="single" w:sz="24" w:space="0" w:color="auto"/>
              <w:right w:val="single" w:sz="24" w:space="0" w:color="auto"/>
            </w:tcBorders>
            <w:vAlign w:val="center"/>
          </w:tcPr>
          <w:p w14:paraId="5103E6F9" w14:textId="77777777" w:rsidR="00B57571" w:rsidRPr="0027101D" w:rsidRDefault="007B2E84" w:rsidP="00DC46D0">
            <w:pPr>
              <w:ind w:firstLineChars="100" w:firstLine="223"/>
              <w:rPr>
                <w:rFonts w:ascii="HG丸ｺﾞｼｯｸM-PRO" w:eastAsia="HG丸ｺﾞｼｯｸM-PRO" w:hAnsi="HG丸ｺﾞｼｯｸM-PRO"/>
                <w:sz w:val="24"/>
                <w:szCs w:val="24"/>
              </w:rPr>
            </w:pPr>
            <w:r w:rsidRPr="0027101D">
              <w:rPr>
                <w:rFonts w:ascii="HG丸ｺﾞｼｯｸM-PRO" w:eastAsia="HG丸ｺﾞｼｯｸM-PRO" w:hAnsi="HG丸ｺﾞｼｯｸM-PRO" w:hint="eastAsia"/>
                <w:sz w:val="24"/>
                <w:szCs w:val="24"/>
              </w:rPr>
              <w:t xml:space="preserve">月　　</w:t>
            </w:r>
            <w:r w:rsidR="00731BC4" w:rsidRPr="0027101D">
              <w:rPr>
                <w:rFonts w:ascii="HG丸ｺﾞｼｯｸM-PRO" w:eastAsia="HG丸ｺﾞｼｯｸM-PRO" w:hAnsi="HG丸ｺﾞｼｯｸM-PRO" w:hint="eastAsia"/>
                <w:sz w:val="24"/>
                <w:szCs w:val="24"/>
              </w:rPr>
              <w:t>日</w:t>
            </w:r>
          </w:p>
        </w:tc>
      </w:tr>
    </w:tbl>
    <w:p w14:paraId="2F99F108" w14:textId="2EA8BB1B" w:rsidR="001C2EEC" w:rsidRPr="0027101D" w:rsidRDefault="004C12BF" w:rsidP="00B57571">
      <w:pPr>
        <w:rPr>
          <w:rFonts w:ascii="HG丸ｺﾞｼｯｸM-PRO" w:eastAsia="HG丸ｺﾞｼｯｸM-PRO" w:hAnsi="HG丸ｺﾞｼｯｸM-PRO"/>
          <w:sz w:val="24"/>
          <w:szCs w:val="24"/>
        </w:rPr>
      </w:pPr>
      <w:r w:rsidRPr="0027101D">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659264" behindDoc="0" locked="0" layoutInCell="1" allowOverlap="1" wp14:anchorId="0290D74D" wp14:editId="21FEEA32">
                <wp:simplePos x="0" y="0"/>
                <wp:positionH relativeFrom="column">
                  <wp:posOffset>4380865</wp:posOffset>
                </wp:positionH>
                <wp:positionV relativeFrom="paragraph">
                  <wp:posOffset>342265</wp:posOffset>
                </wp:positionV>
                <wp:extent cx="1134110" cy="769620"/>
                <wp:effectExtent l="19050" t="19050" r="66040" b="49530"/>
                <wp:wrapNone/>
                <wp:docPr id="1" name="直線矢印コネクタ 1"/>
                <wp:cNvGraphicFramePr/>
                <a:graphic xmlns:a="http://schemas.openxmlformats.org/drawingml/2006/main">
                  <a:graphicData uri="http://schemas.microsoft.com/office/word/2010/wordprocessingShape">
                    <wps:wsp>
                      <wps:cNvCnPr/>
                      <wps:spPr>
                        <a:xfrm>
                          <a:off x="0" y="0"/>
                          <a:ext cx="1134110" cy="76962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5BE1BD" id="直線矢印コネクタ 1" o:spid="_x0000_s1026" type="#_x0000_t32" style="position:absolute;margin-left:344.95pt;margin-top:26.95pt;width:89.3pt;height:6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" strokecolor="black [3200]" strokeweight="3pt">
                <v:stroke endarrow="block" joinstyle="miter"/>
              </v:shape>
            </w:pict>
          </mc:Fallback>
        </mc:AlternateContent>
      </w:r>
    </w:p>
    <w:p w14:paraId="7CE67DB5" w14:textId="2364036E" w:rsidR="004C12BF" w:rsidRPr="0027101D" w:rsidRDefault="004C12BF" w:rsidP="00B57571">
      <w:pPr>
        <w:rPr>
          <w:rFonts w:ascii="HG丸ｺﾞｼｯｸM-PRO" w:eastAsia="HG丸ｺﾞｼｯｸM-PRO" w:hAnsi="HG丸ｺﾞｼｯｸM-PRO"/>
          <w:sz w:val="24"/>
          <w:szCs w:val="24"/>
        </w:rPr>
      </w:pPr>
    </w:p>
    <w:p w14:paraId="43387A0D" w14:textId="77777777" w:rsidR="004C12BF" w:rsidRPr="0027101D" w:rsidRDefault="004C12BF" w:rsidP="00B57571">
      <w:pPr>
        <w:rPr>
          <w:rFonts w:ascii="HG丸ｺﾞｼｯｸM-PRO" w:eastAsia="HG丸ｺﾞｼｯｸM-PRO" w:hAnsi="HG丸ｺﾞｼｯｸM-PRO"/>
          <w:sz w:val="24"/>
          <w:szCs w:val="24"/>
        </w:rPr>
      </w:pPr>
    </w:p>
    <w:tbl>
      <w:tblPr>
        <w:tblStyle w:val="ad"/>
        <w:tblpPr w:leftFromText="142" w:rightFromText="142" w:vertAnchor="text" w:horzAnchor="margin" w:tblpXSpec="right" w:tblpY="1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8"/>
      </w:tblGrid>
      <w:tr w:rsidR="004C12BF" w:rsidRPr="0027101D" w14:paraId="1FA571F5" w14:textId="77777777" w:rsidTr="004C12BF">
        <w:trPr>
          <w:trHeight w:val="1408"/>
        </w:trPr>
        <w:tc>
          <w:tcPr>
            <w:tcW w:w="3488" w:type="dxa"/>
            <w:tcBorders>
              <w:top w:val="single" w:sz="18" w:space="0" w:color="auto"/>
              <w:left w:val="single" w:sz="18" w:space="0" w:color="auto"/>
              <w:bottom w:val="single" w:sz="18" w:space="0" w:color="auto"/>
              <w:right w:val="single" w:sz="18" w:space="0" w:color="auto"/>
            </w:tcBorders>
            <w:vAlign w:val="center"/>
          </w:tcPr>
          <w:p w14:paraId="3E54EDC0" w14:textId="77777777" w:rsidR="004C12BF" w:rsidRPr="0027101D" w:rsidRDefault="004C12BF" w:rsidP="004C12BF">
            <w:pPr>
              <w:rPr>
                <w:rFonts w:ascii="HG丸ｺﾞｼｯｸM-PRO" w:eastAsia="HG丸ｺﾞｼｯｸM-PRO" w:hAnsi="HG丸ｺﾞｼｯｸM-PRO"/>
                <w:b/>
                <w:sz w:val="24"/>
                <w:szCs w:val="24"/>
              </w:rPr>
            </w:pPr>
            <w:r w:rsidRPr="0027101D">
              <w:rPr>
                <w:rFonts w:ascii="HG丸ｺﾞｼｯｸM-PRO" w:eastAsia="HG丸ｺﾞｼｯｸM-PRO" w:hAnsi="HG丸ｺﾞｼｯｸM-PRO" w:hint="eastAsia"/>
                <w:b/>
                <w:sz w:val="24"/>
                <w:szCs w:val="24"/>
              </w:rPr>
              <w:t>登校可能な日</w:t>
            </w:r>
          </w:p>
          <w:p w14:paraId="5B31C6D3" w14:textId="77777777" w:rsidR="004C12BF" w:rsidRPr="0027101D" w:rsidRDefault="004C12BF" w:rsidP="004C12BF">
            <w:pPr>
              <w:ind w:firstLineChars="500" w:firstLine="1117"/>
              <w:rPr>
                <w:rFonts w:ascii="HG丸ｺﾞｼｯｸM-PRO" w:eastAsia="HG丸ｺﾞｼｯｸM-PRO" w:hAnsi="HG丸ｺﾞｼｯｸM-PRO"/>
                <w:b/>
                <w:sz w:val="24"/>
                <w:szCs w:val="24"/>
              </w:rPr>
            </w:pPr>
            <w:r w:rsidRPr="0027101D">
              <w:rPr>
                <w:rFonts w:ascii="HG丸ｺﾞｼｯｸM-PRO" w:eastAsia="HG丸ｺﾞｼｯｸM-PRO" w:hAnsi="HG丸ｺﾞｼｯｸM-PRO" w:hint="eastAsia"/>
                <w:b/>
                <w:sz w:val="24"/>
                <w:szCs w:val="24"/>
              </w:rPr>
              <w:t xml:space="preserve">　月　　　　日</w:t>
            </w:r>
          </w:p>
        </w:tc>
      </w:tr>
    </w:tbl>
    <w:p w14:paraId="1EE8D844" w14:textId="1DC90102" w:rsidR="00B57571" w:rsidRPr="0027101D" w:rsidRDefault="00B57571" w:rsidP="00B57571">
      <w:pPr>
        <w:rPr>
          <w:rFonts w:ascii="HG丸ｺﾞｼｯｸM-PRO" w:eastAsia="HG丸ｺﾞｼｯｸM-PRO" w:hAnsi="HG丸ｺﾞｼｯｸM-PRO"/>
          <w:sz w:val="24"/>
          <w:szCs w:val="24"/>
        </w:rPr>
      </w:pPr>
      <w:r w:rsidRPr="0027101D">
        <w:rPr>
          <w:rFonts w:ascii="HG丸ｺﾞｼｯｸM-PRO" w:eastAsia="HG丸ｺﾞｼｯｸM-PRO" w:hAnsi="HG丸ｺﾞｼｯｸM-PRO" w:hint="eastAsia"/>
          <w:sz w:val="24"/>
          <w:szCs w:val="24"/>
        </w:rPr>
        <w:t>（３）登校可能な日</w:t>
      </w:r>
    </w:p>
    <w:p w14:paraId="059CBDC6" w14:textId="77777777" w:rsidR="00DC46D0" w:rsidRPr="0027101D" w:rsidRDefault="00B57571" w:rsidP="00DC46D0">
      <w:pPr>
        <w:spacing w:beforeLines="50" w:before="143" w:line="240" w:lineRule="exact"/>
        <w:rPr>
          <w:rFonts w:ascii="HG丸ｺﾞｼｯｸM-PRO" w:eastAsia="HG丸ｺﾞｼｯｸM-PRO" w:hAnsi="HG丸ｺﾞｼｯｸM-PRO"/>
          <w:b/>
          <w:sz w:val="24"/>
          <w:szCs w:val="24"/>
          <w:u w:val="single"/>
        </w:rPr>
      </w:pPr>
      <w:r w:rsidRPr="0027101D">
        <w:rPr>
          <w:rFonts w:ascii="HG丸ｺﾞｼｯｸM-PRO" w:eastAsia="HG丸ｺﾞｼｯｸM-PRO" w:hAnsi="HG丸ｺﾞｼｯｸM-PRO" w:hint="eastAsia"/>
          <w:sz w:val="24"/>
          <w:szCs w:val="24"/>
        </w:rPr>
        <w:t xml:space="preserve">　　（１）と（２）の</w:t>
      </w:r>
      <w:r w:rsidRPr="0027101D">
        <w:rPr>
          <w:rFonts w:ascii="HG丸ｺﾞｼｯｸM-PRO" w:eastAsia="HG丸ｺﾞｼｯｸM-PRO" w:hAnsi="HG丸ｺﾞｼｯｸM-PRO" w:hint="eastAsia"/>
          <w:b/>
          <w:sz w:val="24"/>
          <w:szCs w:val="24"/>
          <w:u w:val="single"/>
        </w:rPr>
        <w:t>太枠の日にちのうち、</w:t>
      </w:r>
    </w:p>
    <w:p w14:paraId="57E8BA06" w14:textId="69290435" w:rsidR="00493E21" w:rsidRPr="00DF4A54" w:rsidRDefault="00B57571" w:rsidP="00DC46D0">
      <w:pPr>
        <w:spacing w:beforeLines="50" w:before="143" w:line="240" w:lineRule="exact"/>
        <w:ind w:firstLineChars="300" w:firstLine="670"/>
        <w:rPr>
          <w:rFonts w:ascii="HG丸ｺﾞｼｯｸM-PRO" w:eastAsia="HG丸ｺﾞｼｯｸM-PRO" w:hAnsi="HG丸ｺﾞｼｯｸM-PRO"/>
          <w:b/>
          <w:sz w:val="24"/>
          <w:szCs w:val="24"/>
          <w:u w:val="single"/>
        </w:rPr>
      </w:pPr>
      <w:r w:rsidRPr="0027101D">
        <w:rPr>
          <w:rFonts w:ascii="HG丸ｺﾞｼｯｸM-PRO" w:eastAsia="HG丸ｺﾞｼｯｸM-PRO" w:hAnsi="HG丸ｺﾞｼｯｸM-PRO" w:hint="eastAsia"/>
          <w:b/>
          <w:sz w:val="24"/>
          <w:szCs w:val="24"/>
          <w:u w:val="single"/>
        </w:rPr>
        <w:t>遅いほうが登校可能</w:t>
      </w:r>
      <w:r w:rsidR="0062010C" w:rsidRPr="0027101D">
        <w:rPr>
          <w:rFonts w:ascii="HG丸ｺﾞｼｯｸM-PRO" w:eastAsia="HG丸ｺﾞｼｯｸM-PRO" w:hAnsi="HG丸ｺﾞｼｯｸM-PRO" w:hint="eastAsia"/>
          <w:b/>
          <w:sz w:val="24"/>
          <w:szCs w:val="24"/>
          <w:u w:val="single"/>
        </w:rPr>
        <w:t>な</w:t>
      </w:r>
      <w:r w:rsidRPr="0027101D">
        <w:rPr>
          <w:rFonts w:ascii="HG丸ｺﾞｼｯｸM-PRO" w:eastAsia="HG丸ｺﾞｼｯｸM-PRO" w:hAnsi="HG丸ｺﾞｼｯｸM-PRO" w:hint="eastAsia"/>
          <w:b/>
          <w:sz w:val="24"/>
          <w:szCs w:val="24"/>
          <w:u w:val="single"/>
        </w:rPr>
        <w:t>日</w:t>
      </w:r>
      <w:r w:rsidR="00776167" w:rsidRPr="0027101D">
        <w:rPr>
          <w:rFonts w:ascii="HG丸ｺﾞｼｯｸM-PRO" w:eastAsia="HG丸ｺﾞｼｯｸM-PRO" w:hAnsi="HG丸ｺﾞｼｯｸM-PRO" w:hint="eastAsia"/>
          <w:sz w:val="24"/>
          <w:szCs w:val="24"/>
        </w:rPr>
        <w:t>で</w:t>
      </w:r>
      <w:r w:rsidRPr="0027101D">
        <w:rPr>
          <w:rFonts w:ascii="HG丸ｺﾞｼｯｸM-PRO" w:eastAsia="HG丸ｺﾞｼｯｸM-PRO" w:hAnsi="HG丸ｺﾞｼｯｸM-PRO" w:hint="eastAsia"/>
          <w:sz w:val="24"/>
          <w:szCs w:val="24"/>
        </w:rPr>
        <w:t>す</w:t>
      </w:r>
      <w:r w:rsidRPr="00DF4A54">
        <w:rPr>
          <w:rFonts w:ascii="HG丸ｺﾞｼｯｸM-PRO" w:eastAsia="HG丸ｺﾞｼｯｸM-PRO" w:hAnsi="HG丸ｺﾞｼｯｸM-PRO" w:hint="eastAsia"/>
          <w:sz w:val="24"/>
          <w:szCs w:val="24"/>
        </w:rPr>
        <w:t>。</w:t>
      </w:r>
    </w:p>
    <w:sectPr w:rsidR="00493E21" w:rsidRPr="00DF4A54" w:rsidSect="00DF4A54">
      <w:pgSz w:w="11906" w:h="16838" w:code="9"/>
      <w:pgMar w:top="680" w:right="851" w:bottom="680" w:left="851" w:header="851" w:footer="992" w:gutter="0"/>
      <w:cols w:space="425"/>
      <w:docGrid w:type="linesAndChars" w:linePitch="286"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F8199F" w14:textId="77777777" w:rsidR="00E313CC" w:rsidRDefault="00E313CC" w:rsidP="00841D45">
      <w:r>
        <w:separator/>
      </w:r>
    </w:p>
  </w:endnote>
  <w:endnote w:type="continuationSeparator" w:id="0">
    <w:p w14:paraId="6F47F2F1" w14:textId="77777777" w:rsidR="00E313CC" w:rsidRDefault="00E313CC" w:rsidP="00841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DF73E0" w14:textId="77777777" w:rsidR="00E313CC" w:rsidRDefault="00E313CC" w:rsidP="00841D45">
      <w:r>
        <w:separator/>
      </w:r>
    </w:p>
  </w:footnote>
  <w:footnote w:type="continuationSeparator" w:id="0">
    <w:p w14:paraId="36C772AB" w14:textId="77777777" w:rsidR="00E313CC" w:rsidRDefault="00E313CC" w:rsidP="00841D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93"/>
  <w:drawingGridVerticalSpacing w:val="14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61"/>
    <w:rsid w:val="00006A98"/>
    <w:rsid w:val="00023F7F"/>
    <w:rsid w:val="00027BEB"/>
    <w:rsid w:val="000411D2"/>
    <w:rsid w:val="00057EC4"/>
    <w:rsid w:val="00063C6D"/>
    <w:rsid w:val="00070794"/>
    <w:rsid w:val="000D30B9"/>
    <w:rsid w:val="000E3861"/>
    <w:rsid w:val="00105015"/>
    <w:rsid w:val="00127C12"/>
    <w:rsid w:val="00156C66"/>
    <w:rsid w:val="001A0CE8"/>
    <w:rsid w:val="001A260B"/>
    <w:rsid w:val="001C2E93"/>
    <w:rsid w:val="001C2EEC"/>
    <w:rsid w:val="001F7FE0"/>
    <w:rsid w:val="00233E3A"/>
    <w:rsid w:val="00251067"/>
    <w:rsid w:val="00251D5D"/>
    <w:rsid w:val="0027101D"/>
    <w:rsid w:val="0027718E"/>
    <w:rsid w:val="002A131D"/>
    <w:rsid w:val="002C3E76"/>
    <w:rsid w:val="002E088C"/>
    <w:rsid w:val="002E77C7"/>
    <w:rsid w:val="002F3DA4"/>
    <w:rsid w:val="002F7B9B"/>
    <w:rsid w:val="00303D21"/>
    <w:rsid w:val="003256F5"/>
    <w:rsid w:val="00366C5F"/>
    <w:rsid w:val="00377456"/>
    <w:rsid w:val="003C2B73"/>
    <w:rsid w:val="003C434B"/>
    <w:rsid w:val="004002B6"/>
    <w:rsid w:val="00431CF4"/>
    <w:rsid w:val="004351CC"/>
    <w:rsid w:val="00454199"/>
    <w:rsid w:val="00475B22"/>
    <w:rsid w:val="004844B0"/>
    <w:rsid w:val="00493E21"/>
    <w:rsid w:val="004C12BF"/>
    <w:rsid w:val="004E7CCE"/>
    <w:rsid w:val="00511399"/>
    <w:rsid w:val="0051330A"/>
    <w:rsid w:val="00546F6E"/>
    <w:rsid w:val="00564208"/>
    <w:rsid w:val="00580DB1"/>
    <w:rsid w:val="0059076D"/>
    <w:rsid w:val="006008B2"/>
    <w:rsid w:val="00600BF5"/>
    <w:rsid w:val="00606C4C"/>
    <w:rsid w:val="0062010C"/>
    <w:rsid w:val="00657185"/>
    <w:rsid w:val="006B1F44"/>
    <w:rsid w:val="006C017D"/>
    <w:rsid w:val="006E0250"/>
    <w:rsid w:val="00707CEF"/>
    <w:rsid w:val="0071161D"/>
    <w:rsid w:val="00731BC4"/>
    <w:rsid w:val="00746E6D"/>
    <w:rsid w:val="007471B1"/>
    <w:rsid w:val="00770A02"/>
    <w:rsid w:val="00775C4F"/>
    <w:rsid w:val="00776167"/>
    <w:rsid w:val="007859C7"/>
    <w:rsid w:val="007878A0"/>
    <w:rsid w:val="0079150F"/>
    <w:rsid w:val="0079210A"/>
    <w:rsid w:val="007A70B6"/>
    <w:rsid w:val="007B1B4F"/>
    <w:rsid w:val="007B2E84"/>
    <w:rsid w:val="007D3C7A"/>
    <w:rsid w:val="007E3E7E"/>
    <w:rsid w:val="00840744"/>
    <w:rsid w:val="00841D45"/>
    <w:rsid w:val="0085086D"/>
    <w:rsid w:val="00863DD8"/>
    <w:rsid w:val="00870CF0"/>
    <w:rsid w:val="00873977"/>
    <w:rsid w:val="00883CF4"/>
    <w:rsid w:val="008842B0"/>
    <w:rsid w:val="0088485E"/>
    <w:rsid w:val="00893280"/>
    <w:rsid w:val="008B0C07"/>
    <w:rsid w:val="008C217A"/>
    <w:rsid w:val="008E496E"/>
    <w:rsid w:val="009134EE"/>
    <w:rsid w:val="009138E3"/>
    <w:rsid w:val="009147C5"/>
    <w:rsid w:val="00930B75"/>
    <w:rsid w:val="0094346D"/>
    <w:rsid w:val="009505F2"/>
    <w:rsid w:val="00983961"/>
    <w:rsid w:val="009847EE"/>
    <w:rsid w:val="009913FA"/>
    <w:rsid w:val="009A40A1"/>
    <w:rsid w:val="009E6675"/>
    <w:rsid w:val="00A17610"/>
    <w:rsid w:val="00A37DBB"/>
    <w:rsid w:val="00A47BF0"/>
    <w:rsid w:val="00A52F03"/>
    <w:rsid w:val="00A706BA"/>
    <w:rsid w:val="00AA45ED"/>
    <w:rsid w:val="00AA69C0"/>
    <w:rsid w:val="00AB360E"/>
    <w:rsid w:val="00B06571"/>
    <w:rsid w:val="00B13A83"/>
    <w:rsid w:val="00B33095"/>
    <w:rsid w:val="00B56653"/>
    <w:rsid w:val="00B57571"/>
    <w:rsid w:val="00B76331"/>
    <w:rsid w:val="00BF1016"/>
    <w:rsid w:val="00C17B50"/>
    <w:rsid w:val="00C27DB0"/>
    <w:rsid w:val="00C43DE6"/>
    <w:rsid w:val="00C56C0F"/>
    <w:rsid w:val="00CC21EC"/>
    <w:rsid w:val="00D1138D"/>
    <w:rsid w:val="00D173D1"/>
    <w:rsid w:val="00D619F6"/>
    <w:rsid w:val="00DC3268"/>
    <w:rsid w:val="00DC46D0"/>
    <w:rsid w:val="00DF034B"/>
    <w:rsid w:val="00DF186D"/>
    <w:rsid w:val="00DF4A54"/>
    <w:rsid w:val="00E313CC"/>
    <w:rsid w:val="00EC2583"/>
    <w:rsid w:val="00ED4D54"/>
    <w:rsid w:val="00F2033F"/>
    <w:rsid w:val="00F2566E"/>
    <w:rsid w:val="00F436CF"/>
    <w:rsid w:val="00FC5311"/>
    <w:rsid w:val="00FE6C01"/>
    <w:rsid w:val="00FF468D"/>
    <w:rsid w:val="00FF54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CBA5A3F"/>
  <w15:chartTrackingRefBased/>
  <w15:docId w15:val="{42BBFAF2-00AF-4A0E-A75C-9570A555D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70CF0"/>
    <w:pPr>
      <w:jc w:val="center"/>
    </w:pPr>
  </w:style>
  <w:style w:type="character" w:customStyle="1" w:styleId="a4">
    <w:name w:val="記 (文字)"/>
    <w:basedOn w:val="a0"/>
    <w:link w:val="a3"/>
    <w:uiPriority w:val="99"/>
    <w:rsid w:val="00870CF0"/>
  </w:style>
  <w:style w:type="paragraph" w:styleId="a5">
    <w:name w:val="Closing"/>
    <w:basedOn w:val="a"/>
    <w:link w:val="a6"/>
    <w:uiPriority w:val="99"/>
    <w:unhideWhenUsed/>
    <w:rsid w:val="00870CF0"/>
    <w:pPr>
      <w:jc w:val="right"/>
    </w:pPr>
  </w:style>
  <w:style w:type="character" w:customStyle="1" w:styleId="a6">
    <w:name w:val="結語 (文字)"/>
    <w:basedOn w:val="a0"/>
    <w:link w:val="a5"/>
    <w:uiPriority w:val="99"/>
    <w:rsid w:val="00870CF0"/>
  </w:style>
  <w:style w:type="paragraph" w:styleId="a7">
    <w:name w:val="Balloon Text"/>
    <w:basedOn w:val="a"/>
    <w:link w:val="a8"/>
    <w:uiPriority w:val="99"/>
    <w:semiHidden/>
    <w:unhideWhenUsed/>
    <w:rsid w:val="007471B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471B1"/>
    <w:rPr>
      <w:rFonts w:asciiTheme="majorHAnsi" w:eastAsiaTheme="majorEastAsia" w:hAnsiTheme="majorHAnsi" w:cstheme="majorBidi"/>
      <w:sz w:val="18"/>
      <w:szCs w:val="18"/>
    </w:rPr>
  </w:style>
  <w:style w:type="paragraph" w:styleId="a9">
    <w:name w:val="header"/>
    <w:basedOn w:val="a"/>
    <w:link w:val="aa"/>
    <w:uiPriority w:val="99"/>
    <w:unhideWhenUsed/>
    <w:rsid w:val="00841D45"/>
    <w:pPr>
      <w:tabs>
        <w:tab w:val="center" w:pos="4252"/>
        <w:tab w:val="right" w:pos="8504"/>
      </w:tabs>
      <w:snapToGrid w:val="0"/>
    </w:pPr>
  </w:style>
  <w:style w:type="character" w:customStyle="1" w:styleId="aa">
    <w:name w:val="ヘッダー (文字)"/>
    <w:basedOn w:val="a0"/>
    <w:link w:val="a9"/>
    <w:uiPriority w:val="99"/>
    <w:rsid w:val="00841D45"/>
  </w:style>
  <w:style w:type="paragraph" w:styleId="ab">
    <w:name w:val="footer"/>
    <w:basedOn w:val="a"/>
    <w:link w:val="ac"/>
    <w:uiPriority w:val="99"/>
    <w:unhideWhenUsed/>
    <w:rsid w:val="00841D45"/>
    <w:pPr>
      <w:tabs>
        <w:tab w:val="center" w:pos="4252"/>
        <w:tab w:val="right" w:pos="8504"/>
      </w:tabs>
      <w:snapToGrid w:val="0"/>
    </w:pPr>
  </w:style>
  <w:style w:type="character" w:customStyle="1" w:styleId="ac">
    <w:name w:val="フッター (文字)"/>
    <w:basedOn w:val="a0"/>
    <w:link w:val="ab"/>
    <w:uiPriority w:val="99"/>
    <w:rsid w:val="00841D45"/>
  </w:style>
  <w:style w:type="table" w:styleId="ad">
    <w:name w:val="Table Grid"/>
    <w:basedOn w:val="a1"/>
    <w:uiPriority w:val="39"/>
    <w:rsid w:val="00325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511399"/>
    <w:pPr>
      <w:ind w:leftChars="400" w:left="840"/>
    </w:pPr>
  </w:style>
  <w:style w:type="character" w:styleId="af">
    <w:name w:val="annotation reference"/>
    <w:basedOn w:val="a0"/>
    <w:uiPriority w:val="99"/>
    <w:semiHidden/>
    <w:unhideWhenUsed/>
    <w:rsid w:val="00707CEF"/>
    <w:rPr>
      <w:sz w:val="18"/>
      <w:szCs w:val="18"/>
    </w:rPr>
  </w:style>
  <w:style w:type="paragraph" w:styleId="af0">
    <w:name w:val="annotation text"/>
    <w:basedOn w:val="a"/>
    <w:link w:val="af1"/>
    <w:uiPriority w:val="99"/>
    <w:semiHidden/>
    <w:unhideWhenUsed/>
    <w:rsid w:val="00707CEF"/>
    <w:pPr>
      <w:jc w:val="left"/>
    </w:pPr>
  </w:style>
  <w:style w:type="character" w:customStyle="1" w:styleId="af1">
    <w:name w:val="コメント文字列 (文字)"/>
    <w:basedOn w:val="a0"/>
    <w:link w:val="af0"/>
    <w:uiPriority w:val="99"/>
    <w:semiHidden/>
    <w:rsid w:val="00707CEF"/>
  </w:style>
  <w:style w:type="paragraph" w:styleId="af2">
    <w:name w:val="annotation subject"/>
    <w:basedOn w:val="af0"/>
    <w:next w:val="af0"/>
    <w:link w:val="af3"/>
    <w:uiPriority w:val="99"/>
    <w:semiHidden/>
    <w:unhideWhenUsed/>
    <w:rsid w:val="00707CEF"/>
    <w:rPr>
      <w:b/>
      <w:bCs/>
    </w:rPr>
  </w:style>
  <w:style w:type="character" w:customStyle="1" w:styleId="af3">
    <w:name w:val="コメント内容 (文字)"/>
    <w:basedOn w:val="af1"/>
    <w:link w:val="af2"/>
    <w:uiPriority w:val="99"/>
    <w:semiHidden/>
    <w:rsid w:val="00707C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349D7-42EE-476A-A0D7-674A98F60D0E}">
  <ds:schemaRefs>
    <ds:schemaRef ds:uri="http://schemas.openxmlformats.org/officeDocument/2006/bibliography"/>
  </ds:schemaRefs>
</ds:datastoreItem>
</file>

<file path=docMetadata/LabelInfo.xml><?xml version="1.0" encoding="utf-8"?>
<clbl:labelList xmlns:clbl="http://schemas.microsoft.com/office/2020/mipLabelMetadata">
  <clbl:label id="{053333c1-e2b4-49ac-8002-9132238116e0}" enabled="1" method="Privileged" siteId="{000f0d41-850a-41c5-a087-17535fa7eb5b}" contentBits="0" removed="0"/>
</clbl:labelList>
</file>

<file path=docProps/app.xml><?xml version="1.0" encoding="utf-8"?>
<Properties xmlns="http://schemas.openxmlformats.org/officeDocument/2006/extended-properties" xmlns:vt="http://schemas.openxmlformats.org/officeDocument/2006/docPropsVTypes">
  <Template>Normal.dotm</Template>
  <TotalTime>68</TotalTime>
  <Pages>2</Pages>
  <Words>337</Words>
  <Characters>1925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三重県教育委員会事務局</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中山さゆり</dc:creator>
  <cp:keywords/>
  <dc:description/>
  <cp:lastModifiedBy>県/わかば 村越 稀帆</cp:lastModifiedBy>
  <cp:revision>12</cp:revision>
  <cp:lastPrinted>2024-08-23T04:40:00Z</cp:lastPrinted>
  <dcterms:created xsi:type="dcterms:W3CDTF">2024-08-21T05:08:00Z</dcterms:created>
  <dcterms:modified xsi:type="dcterms:W3CDTF">2024-08-23T04:44:00Z</dcterms:modified>
</cp:coreProperties>
</file>